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1D6B899E" w:rsidR="00B96061" w:rsidRPr="005D3B4C" w:rsidRDefault="005213F3" w:rsidP="00C43F3B">
      <w:pPr>
        <w:spacing w:after="0" w:line="240" w:lineRule="auto"/>
      </w:pPr>
      <w:r w:rsidRPr="005D3B4C">
        <w:rPr>
          <w:noProof/>
        </w:rPr>
        <w:drawing>
          <wp:anchor distT="0" distB="0" distL="114300" distR="114300" simplePos="0" relativeHeight="251658241" behindDoc="0" locked="0" layoutInCell="1" allowOverlap="1" wp14:anchorId="23B82503" wp14:editId="70A25FBF">
            <wp:simplePos x="0" y="0"/>
            <wp:positionH relativeFrom="column">
              <wp:posOffset>-87630</wp:posOffset>
            </wp:positionH>
            <wp:positionV relativeFrom="paragraph">
              <wp:posOffset>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5D3B4C" w:rsidRDefault="004411BB" w:rsidP="00C43F3B">
      <w:pPr>
        <w:spacing w:after="0" w:line="240" w:lineRule="auto"/>
        <w:ind w:left="0" w:right="0" w:firstLine="0"/>
        <w:jc w:val="center"/>
        <w:rPr>
          <w:b/>
          <w:sz w:val="60"/>
        </w:rPr>
      </w:pPr>
    </w:p>
    <w:p w14:paraId="295D1F40" w14:textId="77777777" w:rsidR="004411BB" w:rsidRPr="005D3B4C" w:rsidRDefault="004411BB" w:rsidP="00C43F3B">
      <w:pPr>
        <w:spacing w:after="0" w:line="240" w:lineRule="auto"/>
        <w:ind w:left="0" w:right="0" w:firstLine="0"/>
        <w:jc w:val="center"/>
        <w:rPr>
          <w:b/>
          <w:sz w:val="60"/>
        </w:rPr>
      </w:pPr>
    </w:p>
    <w:p w14:paraId="22CB575D" w14:textId="77777777" w:rsidR="00F735E9" w:rsidRPr="00F735E9" w:rsidRDefault="00F735E9" w:rsidP="00C43F3B">
      <w:pPr>
        <w:spacing w:after="0" w:line="240" w:lineRule="auto"/>
        <w:ind w:left="0" w:right="0" w:firstLine="0"/>
        <w:rPr>
          <w:b/>
        </w:rPr>
      </w:pPr>
    </w:p>
    <w:p w14:paraId="40813421" w14:textId="77777777" w:rsidR="00F037D0" w:rsidRDefault="00F037D0" w:rsidP="00C43F3B">
      <w:pPr>
        <w:spacing w:after="0" w:line="240" w:lineRule="auto"/>
        <w:ind w:left="0" w:right="0" w:firstLine="0"/>
        <w:jc w:val="center"/>
        <w:rPr>
          <w:b/>
          <w:sz w:val="60"/>
        </w:rPr>
      </w:pPr>
    </w:p>
    <w:p w14:paraId="3FC6D15E" w14:textId="5A4C69BC" w:rsidR="00B96061" w:rsidRPr="005D3B4C" w:rsidRDefault="00A874EF" w:rsidP="00C43F3B">
      <w:pPr>
        <w:spacing w:after="0" w:line="240" w:lineRule="auto"/>
        <w:ind w:left="0" w:right="0" w:firstLine="0"/>
        <w:jc w:val="center"/>
      </w:pPr>
      <w:r>
        <w:rPr>
          <w:b/>
          <w:sz w:val="60"/>
        </w:rPr>
        <w:t>Programme Funding Officer</w:t>
      </w:r>
    </w:p>
    <w:p w14:paraId="3FC6D15F" w14:textId="7668BB76" w:rsidR="00B96061" w:rsidRPr="005D3B4C" w:rsidRDefault="00B96061" w:rsidP="00C43F3B">
      <w:pPr>
        <w:spacing w:after="0" w:line="240" w:lineRule="auto"/>
        <w:ind w:left="0" w:right="0" w:firstLine="0"/>
        <w:jc w:val="center"/>
      </w:pPr>
    </w:p>
    <w:p w14:paraId="3FC6D160" w14:textId="18F19A3D" w:rsidR="00B96061" w:rsidRPr="005D3B4C" w:rsidRDefault="005213F3" w:rsidP="00C43F3B">
      <w:pPr>
        <w:spacing w:after="0" w:line="240" w:lineRule="auto"/>
        <w:ind w:left="0" w:right="0" w:firstLine="0"/>
        <w:jc w:val="center"/>
        <w:rPr>
          <w:sz w:val="40"/>
          <w:szCs w:val="40"/>
        </w:rPr>
      </w:pPr>
      <w:r w:rsidRPr="005D3B4C">
        <w:rPr>
          <w:b/>
          <w:sz w:val="40"/>
          <w:szCs w:val="40"/>
        </w:rPr>
        <w:t>Application pack</w:t>
      </w:r>
    </w:p>
    <w:p w14:paraId="3FC6D161" w14:textId="14EF6227" w:rsidR="00B96061" w:rsidRPr="005D3B4C" w:rsidRDefault="005213F3" w:rsidP="00C43F3B">
      <w:pPr>
        <w:spacing w:after="0" w:line="240" w:lineRule="auto"/>
        <w:ind w:left="0" w:right="0" w:firstLine="0"/>
        <w:jc w:val="center"/>
      </w:pPr>
      <w:r w:rsidRPr="005D3B4C">
        <w:rPr>
          <w:b/>
          <w:bCs/>
        </w:rPr>
        <w:t xml:space="preserve"> </w:t>
      </w:r>
    </w:p>
    <w:p w14:paraId="3FC6D162" w14:textId="3EC96ACF" w:rsidR="00B96061" w:rsidRPr="005D3B4C" w:rsidRDefault="414637EC" w:rsidP="00C43F3B">
      <w:pPr>
        <w:spacing w:after="0" w:line="240" w:lineRule="auto"/>
        <w:ind w:left="0" w:right="0" w:firstLine="0"/>
        <w:jc w:val="center"/>
        <w:rPr>
          <w:b/>
          <w:bCs/>
        </w:rPr>
      </w:pPr>
      <w:r w:rsidRPr="005D3B4C">
        <w:rPr>
          <w:noProof/>
        </w:rPr>
        <w:drawing>
          <wp:inline distT="0" distB="0" distL="0" distR="0" wp14:anchorId="748385C0" wp14:editId="5EAD5D0D">
            <wp:extent cx="4556760" cy="3038843"/>
            <wp:effectExtent l="0" t="0" r="0" b="952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263" cy="3043847"/>
                    </a:xfrm>
                    <a:prstGeom prst="rect">
                      <a:avLst/>
                    </a:prstGeom>
                  </pic:spPr>
                </pic:pic>
              </a:graphicData>
            </a:graphic>
          </wp:inline>
        </w:drawing>
      </w:r>
      <w:r w:rsidR="005213F3" w:rsidRPr="005D3B4C">
        <w:rPr>
          <w:b/>
          <w:bCs/>
        </w:rPr>
        <w:t xml:space="preserve"> </w:t>
      </w:r>
    </w:p>
    <w:p w14:paraId="170C6892" w14:textId="77777777" w:rsidR="007E5F42" w:rsidRPr="005D3B4C" w:rsidRDefault="00A729BD" w:rsidP="00C43F3B">
      <w:pPr>
        <w:spacing w:after="0" w:line="240" w:lineRule="auto"/>
        <w:ind w:left="0" w:right="0" w:firstLine="0"/>
        <w:rPr>
          <w:i/>
          <w:sz w:val="10"/>
        </w:rPr>
      </w:pPr>
      <w:r w:rsidRPr="005D3B4C">
        <w:rPr>
          <w:i/>
        </w:rPr>
        <w:tab/>
      </w:r>
    </w:p>
    <w:p w14:paraId="3FC6D163" w14:textId="0D2482FF" w:rsidR="00B96061" w:rsidRPr="005D3B4C" w:rsidRDefault="00A729BD" w:rsidP="00D7319D">
      <w:pPr>
        <w:spacing w:after="0" w:line="240" w:lineRule="auto"/>
        <w:ind w:left="720" w:right="0" w:firstLine="720"/>
      </w:pPr>
      <w:r w:rsidRPr="005D3B4C">
        <w:rPr>
          <w:i/>
        </w:rPr>
        <w:t>HI de</w:t>
      </w:r>
      <w:r w:rsidR="002B4231">
        <w:rPr>
          <w:i/>
        </w:rPr>
        <w:t>-</w:t>
      </w:r>
      <w:r w:rsidRPr="005D3B4C">
        <w:rPr>
          <w:i/>
        </w:rPr>
        <w:t xml:space="preserve">miners in </w:t>
      </w:r>
      <w:proofErr w:type="spellStart"/>
      <w:r w:rsidRPr="005D3B4C">
        <w:rPr>
          <w:i/>
        </w:rPr>
        <w:t>Houaphan</w:t>
      </w:r>
      <w:proofErr w:type="spellEnd"/>
      <w:r w:rsidRPr="005D3B4C">
        <w:rPr>
          <w:i/>
        </w:rPr>
        <w:t xml:space="preserve"> P</w:t>
      </w:r>
      <w:r w:rsidR="007E5F42" w:rsidRPr="005D3B4C">
        <w:rPr>
          <w:i/>
        </w:rPr>
        <w:t xml:space="preserve">rovince, </w:t>
      </w:r>
      <w:r w:rsidRPr="005D3B4C">
        <w:rPr>
          <w:i/>
        </w:rPr>
        <w:t xml:space="preserve">Laos </w:t>
      </w:r>
      <w:r w:rsidR="005213F3" w:rsidRPr="005D3B4C">
        <w:t xml:space="preserve"> </w:t>
      </w:r>
      <w:r w:rsidRPr="005D3B4C">
        <w:t xml:space="preserve"> </w:t>
      </w:r>
      <w:r w:rsidRPr="005D3B4C">
        <w:rPr>
          <w:sz w:val="18"/>
        </w:rPr>
        <w:t>©</w:t>
      </w:r>
      <w:proofErr w:type="spellStart"/>
      <w:proofErr w:type="gramStart"/>
      <w:r w:rsidRPr="005D3B4C">
        <w:rPr>
          <w:sz w:val="18"/>
        </w:rPr>
        <w:t>N.Lozano</w:t>
      </w:r>
      <w:proofErr w:type="spellEnd"/>
      <w:proofErr w:type="gramEnd"/>
      <w:r w:rsidRPr="005D3B4C">
        <w:rPr>
          <w:sz w:val="18"/>
        </w:rPr>
        <w:t xml:space="preserve"> </w:t>
      </w:r>
      <w:proofErr w:type="spellStart"/>
      <w:r w:rsidRPr="005D3B4C">
        <w:rPr>
          <w:sz w:val="18"/>
        </w:rPr>
        <w:t>Juez</w:t>
      </w:r>
      <w:proofErr w:type="spellEnd"/>
      <w:r w:rsidRPr="005D3B4C">
        <w:rPr>
          <w:sz w:val="18"/>
        </w:rPr>
        <w:t>/HI</w:t>
      </w:r>
    </w:p>
    <w:p w14:paraId="3FC6D165" w14:textId="41A78F59" w:rsidR="00B96061" w:rsidRPr="005D3B4C" w:rsidRDefault="005213F3" w:rsidP="00C43F3B">
      <w:pPr>
        <w:spacing w:after="0" w:line="240" w:lineRule="auto"/>
        <w:ind w:left="0" w:right="0" w:firstLine="0"/>
        <w:jc w:val="center"/>
      </w:pPr>
      <w:r w:rsidRPr="005D3B4C">
        <w:rPr>
          <w:b/>
          <w:sz w:val="20"/>
        </w:rPr>
        <w:tab/>
      </w:r>
      <w:r w:rsidRPr="005D3B4C">
        <w:rPr>
          <w:b/>
        </w:rPr>
        <w:t xml:space="preserve"> </w:t>
      </w:r>
    </w:p>
    <w:p w14:paraId="3FC6D166" w14:textId="77777777" w:rsidR="0023490E" w:rsidRPr="005D3B4C" w:rsidRDefault="0023490E" w:rsidP="756E9D0A">
      <w:pPr>
        <w:spacing w:after="0" w:line="240" w:lineRule="auto"/>
        <w:ind w:left="0" w:right="0" w:firstLine="0"/>
        <w:jc w:val="center"/>
        <w:rPr>
          <w:b/>
          <w:bCs/>
          <w:sz w:val="12"/>
          <w:szCs w:val="12"/>
        </w:rPr>
      </w:pPr>
    </w:p>
    <w:p w14:paraId="2C0C9CAB" w14:textId="3A50BA5C" w:rsidR="006D5BF8" w:rsidRPr="00D7319D" w:rsidRDefault="006D5BF8" w:rsidP="000265A2">
      <w:pPr>
        <w:spacing w:after="0" w:line="240" w:lineRule="auto"/>
        <w:ind w:left="0" w:right="0" w:firstLine="0"/>
        <w:rPr>
          <w:b/>
          <w:color w:val="auto"/>
        </w:rPr>
      </w:pPr>
      <w:r w:rsidRPr="00D7319D">
        <w:rPr>
          <w:b/>
          <w:color w:val="auto"/>
        </w:rPr>
        <w:t>Do you want to improve the lives of people with disabilities and vulnerable people?</w:t>
      </w:r>
    </w:p>
    <w:p w14:paraId="436DC7F2" w14:textId="28BE0966" w:rsidR="000265A2" w:rsidRPr="005D3B4C" w:rsidRDefault="006D5BF8" w:rsidP="000265A2">
      <w:pPr>
        <w:spacing w:after="0" w:line="240" w:lineRule="auto"/>
        <w:ind w:left="0" w:right="0"/>
      </w:pPr>
      <w:r w:rsidRPr="006D5BF8">
        <w:rPr>
          <w:color w:val="auto"/>
        </w:rPr>
        <w:t xml:space="preserve">Humanity &amp; Inclusion (HI) is an award-winning international </w:t>
      </w:r>
      <w:r w:rsidR="004A0F05">
        <w:rPr>
          <w:color w:val="auto"/>
        </w:rPr>
        <w:t xml:space="preserve">humanitarian and </w:t>
      </w:r>
      <w:r w:rsidRPr="006D5BF8">
        <w:rPr>
          <w:color w:val="auto"/>
        </w:rPr>
        <w:t xml:space="preserve">development organisation. </w:t>
      </w:r>
      <w:r w:rsidR="000265A2" w:rsidRPr="005D3B4C">
        <w:t xml:space="preserve">Working alongside people with disabilities and vulnerable populations, we </w:t>
      </w:r>
      <w:proofErr w:type="gramStart"/>
      <w:r w:rsidR="000265A2" w:rsidRPr="005D3B4C">
        <w:t>take action</w:t>
      </w:r>
      <w:proofErr w:type="gramEnd"/>
      <w:r w:rsidR="000265A2" w:rsidRPr="005D3B4C">
        <w:t xml:space="preserve"> and raise awareness in order to respond to their essential needs, improve their living conditions and promote respects for their dignity and fundamental rights. </w:t>
      </w:r>
    </w:p>
    <w:p w14:paraId="738DEA11" w14:textId="77777777" w:rsidR="006D5BF8" w:rsidRPr="006D5BF8" w:rsidRDefault="006D5BF8" w:rsidP="000265A2">
      <w:pPr>
        <w:spacing w:after="0" w:line="240" w:lineRule="auto"/>
        <w:ind w:left="0" w:right="0" w:firstLine="0"/>
        <w:rPr>
          <w:color w:val="auto"/>
        </w:rPr>
      </w:pPr>
    </w:p>
    <w:p w14:paraId="193BA13B" w14:textId="2DB6C79F" w:rsidR="004411BB" w:rsidRPr="005D3B4C" w:rsidRDefault="006D5BF8" w:rsidP="00D7319D">
      <w:pPr>
        <w:spacing w:after="0" w:line="240" w:lineRule="auto"/>
        <w:ind w:left="0" w:right="0" w:firstLine="0"/>
        <w:rPr>
          <w:b/>
        </w:rPr>
      </w:pPr>
      <w:r w:rsidRPr="006D5BF8">
        <w:rPr>
          <w:color w:val="auto"/>
        </w:rPr>
        <w:t>Our UK team is looking for an enthusiastic and committed individual to join us as a Programme Funding Officer (PFO). This is an exciting and varied role working across the funding cycle from the early stage of new opportunities through to grant management. You will be regularly in touch with our country teams, supporting them to engage with UK institutional donors in-country and advising them on compliance for both grants and commercial contracts. You will also get a chance to support partnership development, as well as get involved in advocacy and policy influencing. If this sounds like the next role for you, we’d love to welcome you to our</w:t>
      </w:r>
      <w:r w:rsidR="00F50B12">
        <w:rPr>
          <w:color w:val="auto"/>
        </w:rPr>
        <w:t xml:space="preserve"> friendly and dedicated</w:t>
      </w:r>
      <w:r w:rsidRPr="006D5BF8">
        <w:rPr>
          <w:color w:val="auto"/>
        </w:rPr>
        <w:t xml:space="preserve"> team.</w:t>
      </w:r>
    </w:p>
    <w:p w14:paraId="6CFE54D4" w14:textId="77777777" w:rsidR="004411BB" w:rsidRPr="005D3B4C" w:rsidRDefault="004411BB" w:rsidP="00C43F3B">
      <w:pPr>
        <w:spacing w:after="0" w:line="240" w:lineRule="auto"/>
        <w:ind w:left="0" w:right="0" w:firstLine="0"/>
        <w:rPr>
          <w:b/>
        </w:rPr>
      </w:pPr>
      <w:r w:rsidRPr="005D3B4C">
        <w:rPr>
          <w:b/>
        </w:rPr>
        <w:br w:type="page"/>
      </w:r>
    </w:p>
    <w:p w14:paraId="3FC6D16D" w14:textId="3EEEDF6E" w:rsidR="00B96061" w:rsidRPr="005D3B4C" w:rsidRDefault="00887413" w:rsidP="00C43F3B">
      <w:pPr>
        <w:spacing w:after="0" w:line="240" w:lineRule="auto"/>
        <w:ind w:left="0" w:right="0" w:firstLine="720"/>
        <w:jc w:val="right"/>
      </w:pPr>
      <w:r w:rsidRPr="005D3B4C">
        <w:rPr>
          <w:b/>
        </w:rPr>
        <w:lastRenderedPageBreak/>
        <w:t xml:space="preserve">     </w:t>
      </w:r>
    </w:p>
    <w:p w14:paraId="3FC6D170" w14:textId="10E0E940" w:rsidR="00B96061" w:rsidRPr="005D3B4C" w:rsidRDefault="00F53B47" w:rsidP="00C43F3B">
      <w:pPr>
        <w:spacing w:after="0" w:line="240" w:lineRule="auto"/>
        <w:ind w:left="0" w:right="0" w:firstLine="0"/>
        <w:rPr>
          <w:b/>
          <w:sz w:val="30"/>
        </w:rPr>
      </w:pPr>
      <w:r w:rsidRPr="005D3B4C">
        <w:rPr>
          <w:b/>
          <w:sz w:val="30"/>
        </w:rPr>
        <w:t>About Humanity &amp; Inclusion (HI)</w:t>
      </w:r>
    </w:p>
    <w:p w14:paraId="3FC6D172" w14:textId="68CABE3F" w:rsidR="00B96061" w:rsidRPr="005D3B4C" w:rsidRDefault="00B96061" w:rsidP="00C43F3B">
      <w:pPr>
        <w:spacing w:after="0" w:line="240" w:lineRule="auto"/>
        <w:ind w:left="0" w:right="0" w:firstLine="0"/>
      </w:pPr>
    </w:p>
    <w:p w14:paraId="3FC6D173" w14:textId="3E1656A9" w:rsidR="00B96061" w:rsidRPr="005D3B4C" w:rsidRDefault="005213F3" w:rsidP="00C43F3B">
      <w:pPr>
        <w:spacing w:after="0" w:line="240" w:lineRule="auto"/>
        <w:ind w:left="0" w:right="0"/>
      </w:pPr>
      <w:r w:rsidRPr="005D3B4C">
        <w:t xml:space="preserve">HI is co-winner of the 1997 Nobel Peace Prize for its work on the Mine Ban Treaty. We were also awarded the 2011 Hilton Humanitarian prize in recognition of our contribution to alleviating human suffering and supporting the most vulnerable people. </w:t>
      </w:r>
    </w:p>
    <w:p w14:paraId="186392E1" w14:textId="5742F497" w:rsidR="66A74723" w:rsidRPr="005D3B4C" w:rsidRDefault="00EF6D62" w:rsidP="00C43F3B">
      <w:pPr>
        <w:spacing w:after="0" w:line="240" w:lineRule="auto"/>
        <w:ind w:left="0" w:right="0"/>
      </w:pPr>
      <w:r w:rsidRPr="005D3B4C">
        <w:rPr>
          <w:noProof/>
        </w:rPr>
        <mc:AlternateContent>
          <mc:Choice Requires="wpg">
            <w:drawing>
              <wp:anchor distT="0" distB="0" distL="114300" distR="114300" simplePos="0" relativeHeight="251658243"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xmlns:a14="http://schemas.microsoft.com/office/drawing/2010/main" xmlns:pic="http://schemas.openxmlformats.org/drawingml/2006/picture" xmlns:a="http://schemas.openxmlformats.org/drawingml/2006/main">
            <w:pict w14:anchorId="469C8065">
              <v:group id="Group 14" style="position:absolute;margin-left:1.45pt;margin-top:13.4pt;width:461.9pt;height:198.3pt;z-index:251658243" coordsize="58662,25181" o:spid="_x0000_s1026" w14:anchorId="3EAE17A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37701;height:25181;visibility:visible;mso-wrap-style:square"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v:imagedata o:title="Grace, 5, was born with a congenital disability. She lives in Kakuma refugee camp. Having received a prosthesis from HI, she goes to school and can play like any other child. She wants to be a teach when she grows up" r:id="rId14"/>
                  <v:path arrowok="t"/>
                </v:shape>
                <v:shapetype id="_x0000_t202" coordsize="21600,21600" o:spt="202" path="m,l,21600r21600,l21600,xe">
                  <v:stroke joinstyle="miter"/>
                  <v:path gradientshapeok="t" o:connecttype="rect"/>
                </v:shapetype>
                <v:shape id="Text Box 2" style="position:absolute;left:38615;width:20047;height:25110;visibility:visible;mso-wrap-style:square;v-text-anchor:top" o:spid="_x0000_s1028"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v:textbox style="mso-fit-shape-to-text:t">
                    <w:txbxContent>
                      <w:p w:rsidRPr="005C79F0" w:rsidR="006F0D00" w:rsidP="00BF3DD3" w:rsidRDefault="006F0D00" w14:paraId="1695B85F" w14:textId="59ABFBFA">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rsidR="006F0D00" w:rsidRDefault="006F0D00" w14:paraId="672A6659" w14:textId="1E6513AE"/>
                      <w:p w:rsidRPr="005C79F0" w:rsidR="006F0D00" w:rsidRDefault="006F0D00" w14:paraId="16B84BDD" w14:textId="2CE3B559">
                        <w:pPr>
                          <w:rPr>
                            <w:sz w:val="18"/>
                          </w:rPr>
                        </w:pPr>
                        <w:r>
                          <w:rPr>
                            <w:sz w:val="18"/>
                          </w:rPr>
                          <w:t>©Patrick Meindhardt/HI</w:t>
                        </w:r>
                      </w:p>
                    </w:txbxContent>
                  </v:textbox>
                </v:shape>
              </v:group>
            </w:pict>
          </mc:Fallback>
        </mc:AlternateContent>
      </w:r>
    </w:p>
    <w:p w14:paraId="5882CD7A" w14:textId="2D4B6153" w:rsidR="66A74723" w:rsidRPr="005D3B4C" w:rsidRDefault="66A74723" w:rsidP="00C43F3B">
      <w:pPr>
        <w:spacing w:after="0" w:line="240" w:lineRule="auto"/>
        <w:ind w:left="0" w:right="0"/>
      </w:pPr>
    </w:p>
    <w:p w14:paraId="3FC6D174" w14:textId="3395760E" w:rsidR="00B96061" w:rsidRPr="005D3B4C" w:rsidRDefault="005213F3" w:rsidP="00C43F3B">
      <w:pPr>
        <w:spacing w:after="0" w:line="240" w:lineRule="auto"/>
        <w:ind w:left="0" w:right="0" w:firstLine="0"/>
        <w:rPr>
          <w:b/>
        </w:rPr>
      </w:pPr>
      <w:r w:rsidRPr="005D3B4C">
        <w:rPr>
          <w:b/>
        </w:rPr>
        <w:t xml:space="preserve"> </w:t>
      </w:r>
    </w:p>
    <w:p w14:paraId="4E5F282F" w14:textId="0CF3FCE2" w:rsidR="000D2E4D" w:rsidRPr="005D3B4C" w:rsidRDefault="000D2E4D" w:rsidP="00C43F3B">
      <w:pPr>
        <w:spacing w:after="0" w:line="240" w:lineRule="auto"/>
        <w:ind w:left="0" w:right="0" w:firstLine="0"/>
        <w:rPr>
          <w:b/>
        </w:rPr>
      </w:pPr>
    </w:p>
    <w:p w14:paraId="6646BB38" w14:textId="77777777" w:rsidR="000D2E4D" w:rsidRPr="005D3B4C" w:rsidRDefault="000D2E4D" w:rsidP="00C43F3B">
      <w:pPr>
        <w:spacing w:after="0" w:line="240" w:lineRule="auto"/>
        <w:ind w:left="0" w:right="0" w:firstLine="0"/>
        <w:rPr>
          <w:b/>
        </w:rPr>
      </w:pPr>
    </w:p>
    <w:p w14:paraId="268D790A" w14:textId="4A4B8021" w:rsidR="000D2E4D" w:rsidRPr="005D3B4C" w:rsidRDefault="000D2E4D" w:rsidP="00C43F3B">
      <w:pPr>
        <w:spacing w:after="0" w:line="240" w:lineRule="auto"/>
        <w:ind w:left="0" w:right="0" w:firstLine="0"/>
        <w:rPr>
          <w:b/>
        </w:rPr>
      </w:pPr>
    </w:p>
    <w:p w14:paraId="2570F9CD" w14:textId="77777777" w:rsidR="000D2E4D" w:rsidRPr="005D3B4C" w:rsidRDefault="000D2E4D" w:rsidP="00C43F3B">
      <w:pPr>
        <w:spacing w:after="0" w:line="240" w:lineRule="auto"/>
        <w:ind w:left="0" w:right="0" w:firstLine="0"/>
        <w:rPr>
          <w:b/>
        </w:rPr>
      </w:pPr>
    </w:p>
    <w:p w14:paraId="02A5DE6E" w14:textId="77777777" w:rsidR="000D2E4D" w:rsidRPr="005D3B4C" w:rsidRDefault="000D2E4D" w:rsidP="00C43F3B">
      <w:pPr>
        <w:spacing w:after="0" w:line="240" w:lineRule="auto"/>
        <w:ind w:left="0" w:right="0" w:firstLine="0"/>
        <w:rPr>
          <w:b/>
        </w:rPr>
      </w:pPr>
    </w:p>
    <w:p w14:paraId="483A0446" w14:textId="77777777" w:rsidR="000D2E4D" w:rsidRPr="005D3B4C" w:rsidRDefault="000D2E4D" w:rsidP="00C43F3B">
      <w:pPr>
        <w:spacing w:after="0" w:line="240" w:lineRule="auto"/>
        <w:ind w:left="0" w:right="0" w:firstLine="0"/>
        <w:rPr>
          <w:b/>
        </w:rPr>
      </w:pPr>
    </w:p>
    <w:p w14:paraId="43230094" w14:textId="77777777" w:rsidR="000D2E4D" w:rsidRPr="005D3B4C" w:rsidRDefault="000D2E4D" w:rsidP="00C43F3B">
      <w:pPr>
        <w:spacing w:after="0" w:line="240" w:lineRule="auto"/>
        <w:ind w:left="0" w:right="0" w:firstLine="0"/>
        <w:rPr>
          <w:b/>
        </w:rPr>
      </w:pPr>
    </w:p>
    <w:p w14:paraId="6D6FC057" w14:textId="77777777" w:rsidR="000D2E4D" w:rsidRPr="005D3B4C" w:rsidRDefault="000D2E4D" w:rsidP="00C43F3B">
      <w:pPr>
        <w:spacing w:after="0" w:line="240" w:lineRule="auto"/>
        <w:ind w:left="0" w:right="0" w:firstLine="0"/>
        <w:rPr>
          <w:b/>
        </w:rPr>
      </w:pPr>
    </w:p>
    <w:p w14:paraId="746E7DA7" w14:textId="77777777" w:rsidR="000D2E4D" w:rsidRPr="005D3B4C" w:rsidRDefault="000D2E4D" w:rsidP="00C43F3B">
      <w:pPr>
        <w:spacing w:after="0" w:line="240" w:lineRule="auto"/>
        <w:ind w:left="0" w:right="0" w:firstLine="0"/>
        <w:rPr>
          <w:b/>
        </w:rPr>
      </w:pPr>
    </w:p>
    <w:p w14:paraId="0EBC5A79" w14:textId="77777777" w:rsidR="000D2E4D" w:rsidRPr="005D3B4C" w:rsidRDefault="000D2E4D" w:rsidP="00C43F3B">
      <w:pPr>
        <w:spacing w:after="0" w:line="240" w:lineRule="auto"/>
        <w:ind w:left="0" w:right="0" w:firstLine="0"/>
        <w:rPr>
          <w:b/>
        </w:rPr>
      </w:pPr>
    </w:p>
    <w:p w14:paraId="6170B66B" w14:textId="77777777" w:rsidR="000D2E4D" w:rsidRPr="005D3B4C" w:rsidRDefault="000D2E4D" w:rsidP="00C43F3B">
      <w:pPr>
        <w:spacing w:after="0" w:line="240" w:lineRule="auto"/>
        <w:ind w:left="0" w:right="0" w:firstLine="0"/>
        <w:rPr>
          <w:b/>
        </w:rPr>
      </w:pPr>
    </w:p>
    <w:p w14:paraId="3C130BA6" w14:textId="77777777" w:rsidR="000D2E4D" w:rsidRPr="005D3B4C" w:rsidRDefault="000D2E4D" w:rsidP="00C43F3B">
      <w:pPr>
        <w:spacing w:after="0" w:line="240" w:lineRule="auto"/>
        <w:ind w:left="0" w:right="0" w:firstLine="0"/>
        <w:rPr>
          <w:b/>
        </w:rPr>
      </w:pPr>
    </w:p>
    <w:p w14:paraId="41838ECD" w14:textId="77777777" w:rsidR="00A24FF9" w:rsidRPr="00EE6EAC" w:rsidRDefault="00A24FF9" w:rsidP="00C43F3B">
      <w:pPr>
        <w:spacing w:after="0" w:line="240" w:lineRule="auto"/>
        <w:ind w:left="0" w:right="0" w:firstLine="0"/>
        <w:rPr>
          <w:b/>
          <w:sz w:val="32"/>
        </w:rPr>
      </w:pPr>
    </w:p>
    <w:p w14:paraId="203EB306" w14:textId="4FEFFF0F" w:rsidR="00A24FF9" w:rsidRPr="005D3B4C" w:rsidRDefault="007E5F42" w:rsidP="00C43F3B">
      <w:pPr>
        <w:spacing w:after="0" w:line="240" w:lineRule="auto"/>
        <w:ind w:left="0" w:right="0" w:firstLine="0"/>
        <w:rPr>
          <w:b/>
        </w:rPr>
      </w:pPr>
      <w:r w:rsidRPr="005D3B4C">
        <w:rPr>
          <w:b/>
        </w:rPr>
        <w:t>Outraged by the injustice faced by people with disabilities and vulnerable populations, we aspire to a world of solidarity and inclusion, enriched by our differences, and where everyone can live in dignity.</w:t>
      </w:r>
      <w:r w:rsidR="00A24FF9" w:rsidRPr="005D3B4C">
        <w:rPr>
          <w:b/>
        </w:rPr>
        <w:t xml:space="preserve"> </w:t>
      </w:r>
    </w:p>
    <w:p w14:paraId="30A45BED" w14:textId="77777777" w:rsidR="00CE76AA" w:rsidRPr="005D3B4C" w:rsidRDefault="00CE76AA" w:rsidP="00C43F3B">
      <w:pPr>
        <w:spacing w:after="0" w:line="240" w:lineRule="auto"/>
        <w:ind w:left="0" w:right="0" w:firstLine="0"/>
        <w:rPr>
          <w:b/>
        </w:rPr>
      </w:pPr>
    </w:p>
    <w:p w14:paraId="0238DDD0" w14:textId="59C20C3D" w:rsidR="000D2E4D" w:rsidRPr="005D3B4C" w:rsidRDefault="00A24FF9" w:rsidP="00C43F3B">
      <w:pPr>
        <w:spacing w:after="0" w:line="240" w:lineRule="auto"/>
        <w:ind w:left="0" w:right="0" w:firstLine="0"/>
      </w:pPr>
      <w:r w:rsidRPr="005D3B4C">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75820671" wp14:editId="183E1371">
                <wp:simplePos x="0" y="0"/>
                <wp:positionH relativeFrom="column">
                  <wp:posOffset>-95248</wp:posOffset>
                </wp:positionH>
                <wp:positionV relativeFrom="paragraph">
                  <wp:posOffset>-661936</wp:posOffset>
                </wp:positionV>
                <wp:extent cx="290322" cy="1874519"/>
                <wp:effectExtent l="0" t="0" r="0" b="0"/>
                <wp:wrapNone/>
                <wp:docPr id="2" name="Group 2"/>
                <wp:cNvGraphicFramePr/>
                <a:graphic xmlns:a="http://schemas.openxmlformats.org/drawingml/2006/main">
                  <a:graphicData uri="http://schemas.microsoft.com/office/word/2010/wordprocessingGroup">
                    <wpg:wgp>
                      <wpg:cNvGrpSpPr/>
                      <wpg:grpSpPr>
                        <a:xfrm>
                          <a:off x="0" y="0"/>
                          <a:ext cx="290322" cy="1874519"/>
                          <a:chOff x="0" y="0"/>
                          <a:chExt cx="290322" cy="1874519"/>
                        </a:xfrm>
                      </wpg:grpSpPr>
                      <pic:pic xmlns:pic="http://schemas.openxmlformats.org/drawingml/2006/picture">
                        <pic:nvPicPr>
                          <pic:cNvPr id="4" name="Picture 4"/>
                          <pic:cNvPicPr/>
                        </pic:nvPicPr>
                        <pic:blipFill>
                          <a:blip r:embed="rId15"/>
                          <a:stretch>
                            <a:fillRect/>
                          </a:stretch>
                        </pic:blipFill>
                        <pic:spPr>
                          <a:xfrm>
                            <a:off x="0" y="0"/>
                            <a:ext cx="290322" cy="336042"/>
                          </a:xfrm>
                          <a:prstGeom prst="rect">
                            <a:avLst/>
                          </a:prstGeom>
                        </pic:spPr>
                      </pic:pic>
                      <pic:pic xmlns:pic="http://schemas.openxmlformats.org/drawingml/2006/picture">
                        <pic:nvPicPr>
                          <pic:cNvPr id="5" name="Picture 5"/>
                          <pic:cNvPicPr/>
                        </pic:nvPicPr>
                        <pic:blipFill>
                          <a:blip r:embed="rId15"/>
                          <a:stretch>
                            <a:fillRect/>
                          </a:stretch>
                        </pic:blipFill>
                        <pic:spPr>
                          <a:xfrm>
                            <a:off x="0" y="204216"/>
                            <a:ext cx="290322" cy="336042"/>
                          </a:xfrm>
                          <a:prstGeom prst="rect">
                            <a:avLst/>
                          </a:prstGeom>
                        </pic:spPr>
                      </pic:pic>
                      <pic:pic xmlns:pic="http://schemas.openxmlformats.org/drawingml/2006/picture">
                        <pic:nvPicPr>
                          <pic:cNvPr id="6" name="Picture 6"/>
                          <pic:cNvPicPr/>
                        </pic:nvPicPr>
                        <pic:blipFill>
                          <a:blip r:embed="rId15"/>
                          <a:stretch>
                            <a:fillRect/>
                          </a:stretch>
                        </pic:blipFill>
                        <pic:spPr>
                          <a:xfrm>
                            <a:off x="0" y="408432"/>
                            <a:ext cx="290322" cy="336042"/>
                          </a:xfrm>
                          <a:prstGeom prst="rect">
                            <a:avLst/>
                          </a:prstGeom>
                        </pic:spPr>
                      </pic:pic>
                      <pic:pic xmlns:pic="http://schemas.openxmlformats.org/drawingml/2006/picture">
                        <pic:nvPicPr>
                          <pic:cNvPr id="7" name="Picture 7"/>
                          <pic:cNvPicPr/>
                        </pic:nvPicPr>
                        <pic:blipFill>
                          <a:blip r:embed="rId15"/>
                          <a:stretch>
                            <a:fillRect/>
                          </a:stretch>
                        </pic:blipFill>
                        <pic:spPr>
                          <a:xfrm>
                            <a:off x="0" y="612648"/>
                            <a:ext cx="290322" cy="336042"/>
                          </a:xfrm>
                          <a:prstGeom prst="rect">
                            <a:avLst/>
                          </a:prstGeom>
                        </pic:spPr>
                      </pic:pic>
                      <pic:pic xmlns:pic="http://schemas.openxmlformats.org/drawingml/2006/picture">
                        <pic:nvPicPr>
                          <pic:cNvPr id="8" name="Picture 8"/>
                          <pic:cNvPicPr/>
                        </pic:nvPicPr>
                        <pic:blipFill>
                          <a:blip r:embed="rId15"/>
                          <a:stretch>
                            <a:fillRect/>
                          </a:stretch>
                        </pic:blipFill>
                        <pic:spPr>
                          <a:xfrm>
                            <a:off x="0" y="816865"/>
                            <a:ext cx="290322" cy="336042"/>
                          </a:xfrm>
                          <a:prstGeom prst="rect">
                            <a:avLst/>
                          </a:prstGeom>
                        </pic:spPr>
                      </pic:pic>
                      <pic:pic xmlns:pic="http://schemas.openxmlformats.org/drawingml/2006/picture">
                        <pic:nvPicPr>
                          <pic:cNvPr id="9" name="Picture 9"/>
                          <pic:cNvPicPr/>
                        </pic:nvPicPr>
                        <pic:blipFill>
                          <a:blip r:embed="rId15"/>
                          <a:stretch>
                            <a:fillRect/>
                          </a:stretch>
                        </pic:blipFill>
                        <pic:spPr>
                          <a:xfrm>
                            <a:off x="0" y="1021080"/>
                            <a:ext cx="290322" cy="336042"/>
                          </a:xfrm>
                          <a:prstGeom prst="rect">
                            <a:avLst/>
                          </a:prstGeom>
                        </pic:spPr>
                      </pic:pic>
                      <pic:pic xmlns:pic="http://schemas.openxmlformats.org/drawingml/2006/picture">
                        <pic:nvPicPr>
                          <pic:cNvPr id="10" name="Picture 10"/>
                          <pic:cNvPicPr/>
                        </pic:nvPicPr>
                        <pic:blipFill>
                          <a:blip r:embed="rId15"/>
                          <a:stretch>
                            <a:fillRect/>
                          </a:stretch>
                        </pic:blipFill>
                        <pic:spPr>
                          <a:xfrm>
                            <a:off x="0" y="1225295"/>
                            <a:ext cx="290322" cy="336042"/>
                          </a:xfrm>
                          <a:prstGeom prst="rect">
                            <a:avLst/>
                          </a:prstGeom>
                        </pic:spPr>
                      </pic:pic>
                      <pic:pic xmlns:pic="http://schemas.openxmlformats.org/drawingml/2006/picture">
                        <pic:nvPicPr>
                          <pic:cNvPr id="11" name="Picture 11"/>
                          <pic:cNvPicPr/>
                        </pic:nvPicPr>
                        <pic:blipFill>
                          <a:blip r:embed="rId15"/>
                          <a:stretch>
                            <a:fillRect/>
                          </a:stretch>
                        </pic:blipFill>
                        <pic:spPr>
                          <a:xfrm>
                            <a:off x="0" y="1429512"/>
                            <a:ext cx="290322" cy="336042"/>
                          </a:xfrm>
                          <a:prstGeom prst="rect">
                            <a:avLst/>
                          </a:prstGeom>
                        </pic:spPr>
                      </pic:pic>
                      <pic:pic xmlns:pic="http://schemas.openxmlformats.org/drawingml/2006/picture">
                        <pic:nvPicPr>
                          <pic:cNvPr id="12" name="Picture 12"/>
                          <pic:cNvPicPr/>
                        </pic:nvPicPr>
                        <pic:blipFill>
                          <a:blip r:embed="rId16"/>
                          <a:stretch>
                            <a:fillRect/>
                          </a:stretch>
                        </pic:blipFill>
                        <pic:spPr>
                          <a:xfrm>
                            <a:off x="31242" y="1646681"/>
                            <a:ext cx="197358" cy="227838"/>
                          </a:xfrm>
                          <a:prstGeom prst="rect">
                            <a:avLst/>
                          </a:prstGeom>
                        </pic:spPr>
                      </pic:pic>
                      <wps:wsp>
                        <wps:cNvPr id="13" name="Rectangle 13"/>
                        <wps:cNvSpPr/>
                        <wps:spPr>
                          <a:xfrm>
                            <a:off x="95250" y="1701677"/>
                            <a:ext cx="37472" cy="126695"/>
                          </a:xfrm>
                          <a:prstGeom prst="rect">
                            <a:avLst/>
                          </a:prstGeom>
                          <a:ln>
                            <a:noFill/>
                          </a:ln>
                        </wps:spPr>
                        <wps:txbx>
                          <w:txbxContent>
                            <w:p w14:paraId="6B12032F" w14:textId="77777777" w:rsidR="006F0D00" w:rsidRDefault="006F0D00" w:rsidP="00A24FF9">
                              <w:pPr>
                                <w:spacing w:after="160" w:line="259" w:lineRule="auto"/>
                                <w:ind w:left="0" w:right="0" w:firstLine="0"/>
                              </w:pPr>
                              <w:r>
                                <w:rPr>
                                  <w:b/>
                                  <w:sz w:val="16"/>
                                </w:rPr>
                                <w:t xml:space="preserve"> </w:t>
                              </w:r>
                            </w:p>
                          </w:txbxContent>
                        </wps:txbx>
                        <wps:bodyPr horzOverflow="overflow" vert="horz"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w14:anchorId="3D4E9086">
              <v:group id="Group 2" style="position:absolute;margin-left:-7.5pt;margin-top:-52.1pt;width:22.85pt;height:147.6pt;z-index:-251658238" coordsize="2903,18745" o:spid="_x0000_s1029" w14:anchorId="7582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">
                <v:shape id="Picture 4" style="position:absolute;width:2903;height:33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akxAAAANoAAAAPAAAAZHJzL2Rvd25yZXYueG1sRI9Pa8JA&#10;FMTvgt9heYK3ulGL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MLRxqTEAAAA2gAAAA8A&#10;AAAAAAAAAAAAAAAABwIAAGRycy9kb3ducmV2LnhtbFBLBQYAAAAAAwADALcAAAD4AgAAAAA=&#10;">
                  <v:imagedata o:title="" r:id="rId17"/>
                </v:shape>
                <v:shape id="Picture 5" style="position:absolute;top:2042;width:2903;height:33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M/xAAAANoAAAAPAAAAZHJzL2Rvd25yZXYueG1sRI9Pa8JA&#10;FMTvgt9heYK3ulGp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K2dYz/EAAAA2gAAAA8A&#10;AAAAAAAAAAAAAAAABwIAAGRycy9kb3ducmV2LnhtbFBLBQYAAAAAAwADALcAAAD4AgAAAAA=&#10;">
                  <v:imagedata o:title="" r:id="rId17"/>
                </v:shape>
                <v:shape id="Picture 6" style="position:absolute;top:4084;width:2903;height:336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">
                  <v:imagedata o:title="" r:id="rId17"/>
                </v:shape>
                <v:shape id="Picture 7" style="position:absolute;top:6126;width:2903;height:336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">
                  <v:imagedata o:title="" r:id="rId17"/>
                </v:shape>
                <v:shape id="Picture 8" style="position:absolute;top:8168;width:2903;height:336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">
                  <v:imagedata o:title="" r:id="rId17"/>
                </v:shape>
                <v:shape id="Picture 9" style="position:absolute;top:10210;width:2903;height:336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">
                  <v:imagedata o:title="" r:id="rId17"/>
                </v:shape>
                <v:shape id="Picture 10" style="position:absolute;top:12252;width:2903;height:336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">
                  <v:imagedata o:title="" r:id="rId17"/>
                </v:shape>
                <v:shape id="Picture 11" style="position:absolute;top:14295;width:2903;height:336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">
                  <v:imagedata o:title="" r:id="rId17"/>
                </v:shape>
                <v:shape id="Picture 12" style="position:absolute;left:312;top:16466;width:1974;height:227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">
                  <v:imagedata o:title="" r:id="rId18"/>
                </v:shape>
                <v:rect id="Rectangle 13" style="position:absolute;left:952;top:17016;width:375;height:1267;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6F0D00" w:rsidP="00A24FF9" w:rsidRDefault="006F0D00" w14:paraId="29D6B04F" w14:textId="77777777">
                        <w:pPr>
                          <w:spacing w:after="160" w:line="259" w:lineRule="auto"/>
                          <w:ind w:left="0" w:right="0" w:firstLine="0"/>
                        </w:pPr>
                        <w:r>
                          <w:rPr>
                            <w:b/>
                            <w:sz w:val="16"/>
                          </w:rPr>
                          <w:t xml:space="preserve"> </w:t>
                        </w:r>
                      </w:p>
                    </w:txbxContent>
                  </v:textbox>
                </v:rect>
              </v:group>
            </w:pict>
          </mc:Fallback>
        </mc:AlternateContent>
      </w:r>
      <w:r w:rsidRPr="005D3B4C">
        <w:t>Respect for the rights of people with disabilities has been at the heart of HI’s approach since</w:t>
      </w:r>
      <w:r w:rsidRPr="005D3B4C">
        <w:rPr>
          <w:b/>
          <w:bCs/>
        </w:rPr>
        <w:t xml:space="preserve"> </w:t>
      </w:r>
      <w:r w:rsidRPr="005D3B4C">
        <w:t xml:space="preserve">it was founded in 1982. </w:t>
      </w:r>
      <w:r w:rsidR="00693ECF" w:rsidRPr="005D3B4C">
        <w:t>Almost forty years on</w:t>
      </w:r>
      <w:r w:rsidRPr="005D3B4C">
        <w:t>, our organisation is still working and fighting around the world to improve the living conditions of people with disabilities and other vulnerable people and to ensure that their fundamental rights</w:t>
      </w:r>
      <w:r w:rsidR="005C79F0" w:rsidRPr="005D3B4C">
        <w:t xml:space="preserve"> are respected</w:t>
      </w:r>
      <w:r w:rsidR="00F53B47" w:rsidRPr="005D3B4C">
        <w:t>.</w:t>
      </w:r>
    </w:p>
    <w:p w14:paraId="65676C0B" w14:textId="77777777" w:rsidR="00F53B47" w:rsidRPr="005D3B4C" w:rsidRDefault="00F53B47" w:rsidP="00C43F3B">
      <w:pPr>
        <w:spacing w:after="0" w:line="240" w:lineRule="auto"/>
        <w:ind w:left="0" w:right="0" w:firstLine="0"/>
        <w:rPr>
          <w:b/>
        </w:rPr>
      </w:pPr>
    </w:p>
    <w:p w14:paraId="64C70596" w14:textId="77777777" w:rsidR="007E5F42" w:rsidRPr="005D3B4C" w:rsidRDefault="0023490E" w:rsidP="00C43F3B">
      <w:pPr>
        <w:spacing w:after="0" w:line="240" w:lineRule="auto"/>
        <w:ind w:left="0" w:right="0" w:firstLine="0"/>
      </w:pPr>
      <w:r w:rsidRPr="005D3B4C">
        <w:rPr>
          <w:b/>
          <w:sz w:val="30"/>
        </w:rPr>
        <w:t xml:space="preserve">About </w:t>
      </w:r>
      <w:r w:rsidR="00F53B47" w:rsidRPr="005D3B4C">
        <w:rPr>
          <w:b/>
          <w:sz w:val="30"/>
        </w:rPr>
        <w:t>Humanity &amp; Inclusion UK (HI UK)</w:t>
      </w:r>
    </w:p>
    <w:p w14:paraId="01BC6423" w14:textId="77777777" w:rsidR="007E5F42" w:rsidRPr="005D3B4C" w:rsidRDefault="007E5F42" w:rsidP="00C43F3B">
      <w:pPr>
        <w:spacing w:after="0" w:line="240" w:lineRule="auto"/>
        <w:ind w:left="0" w:right="0" w:firstLine="0"/>
      </w:pPr>
    </w:p>
    <w:p w14:paraId="3FC6D17A" w14:textId="07098283" w:rsidR="00B96061" w:rsidRPr="005D3B4C" w:rsidRDefault="005213F3" w:rsidP="00C43F3B">
      <w:pPr>
        <w:spacing w:after="0" w:line="240" w:lineRule="auto"/>
        <w:ind w:left="0" w:right="0" w:firstLine="0"/>
      </w:pPr>
      <w:r w:rsidRPr="005D3B4C">
        <w:t>HI UK is a member of the Humanity &amp; Inclusion Network</w:t>
      </w:r>
      <w:r w:rsidR="007E5F42" w:rsidRPr="005D3B4C">
        <w:t>, which is</w:t>
      </w:r>
      <w:r w:rsidR="0083773B" w:rsidRPr="005D3B4C">
        <w:t xml:space="preserve"> comprised of a Federation and eight national associations</w:t>
      </w:r>
      <w:r w:rsidRPr="005D3B4C">
        <w:t>. As part of the Network, HI UK works towards a common strategy while maintaining a distinct identity as a British organisation.</w:t>
      </w:r>
      <w:r w:rsidR="00283F21" w:rsidRPr="005D3B4C">
        <w:t xml:space="preserve"> The Federation is re</w:t>
      </w:r>
      <w:r w:rsidR="007E5F42" w:rsidRPr="005D3B4C">
        <w:t>sponsible for implementing the N</w:t>
      </w:r>
      <w:r w:rsidR="00283F21" w:rsidRPr="005D3B4C">
        <w:t xml:space="preserve">etwork’s social missions in around </w:t>
      </w:r>
      <w:r w:rsidR="007E5F42" w:rsidRPr="005D3B4C">
        <w:t xml:space="preserve">fifty </w:t>
      </w:r>
      <w:r w:rsidR="00283F21" w:rsidRPr="005D3B4C">
        <w:t>countries. It operates under the names “Humanity &amp; Inclusion” or “Handicap International”</w:t>
      </w:r>
      <w:r w:rsidR="00F81B60">
        <w:t>,</w:t>
      </w:r>
      <w:r w:rsidR="00283F21" w:rsidRPr="005D3B4C">
        <w:t xml:space="preserve"> depending on the country.</w:t>
      </w:r>
    </w:p>
    <w:p w14:paraId="3FC6D17B" w14:textId="77777777" w:rsidR="00B96061" w:rsidRPr="005D3B4C" w:rsidRDefault="005213F3" w:rsidP="00C43F3B">
      <w:pPr>
        <w:spacing w:after="0" w:line="240" w:lineRule="auto"/>
        <w:ind w:left="0" w:right="0" w:firstLine="0"/>
      </w:pPr>
      <w:r w:rsidRPr="005D3B4C">
        <w:t xml:space="preserve"> </w:t>
      </w:r>
    </w:p>
    <w:p w14:paraId="3FC6D17C" w14:textId="77777777" w:rsidR="00B96061" w:rsidRPr="005D3B4C" w:rsidRDefault="005213F3" w:rsidP="00C43F3B">
      <w:pPr>
        <w:spacing w:after="0" w:line="240" w:lineRule="auto"/>
        <w:ind w:left="0" w:right="0"/>
      </w:pPr>
      <w:r w:rsidRPr="005D3B4C">
        <w:t>HI has an ambitious delivery plan in the UK, as part of our 2016</w:t>
      </w:r>
      <w:r w:rsidR="00AC4C99" w:rsidRPr="005D3B4C">
        <w:t>-</w:t>
      </w:r>
      <w:r w:rsidRPr="005D3B4C">
        <w:t xml:space="preserve">25 strategy, </w:t>
      </w:r>
      <w:hyperlink r:id="rId19" w:history="1">
        <w:r w:rsidRPr="005D3B4C">
          <w:rPr>
            <w:rStyle w:val="Hyperlink"/>
            <w:i/>
            <w:iCs/>
          </w:rPr>
          <w:t>For More Solidarity and Inclusion in the World</w:t>
        </w:r>
      </w:hyperlink>
      <w:r w:rsidRPr="005D3B4C">
        <w:t xml:space="preserve">.  </w:t>
      </w:r>
    </w:p>
    <w:p w14:paraId="4C40DB6E" w14:textId="77777777" w:rsidR="00CB7F9C" w:rsidRPr="005D3B4C" w:rsidRDefault="00CB7F9C" w:rsidP="00C43F3B">
      <w:pPr>
        <w:spacing w:after="0" w:line="240" w:lineRule="auto"/>
        <w:ind w:left="0" w:right="0"/>
      </w:pPr>
    </w:p>
    <w:p w14:paraId="3FC6D17D" w14:textId="77777777" w:rsidR="00B96061" w:rsidRPr="005D3B4C" w:rsidRDefault="005213F3" w:rsidP="00C43F3B">
      <w:pPr>
        <w:spacing w:after="0" w:line="240" w:lineRule="auto"/>
        <w:ind w:left="0" w:right="0" w:firstLine="0"/>
      </w:pPr>
      <w:r w:rsidRPr="005D3B4C">
        <w:t xml:space="preserve"> </w:t>
      </w:r>
      <w:r w:rsidRPr="005D3B4C">
        <w:rPr>
          <w:b/>
          <w:sz w:val="30"/>
        </w:rPr>
        <w:t xml:space="preserve"> </w:t>
      </w:r>
      <w:r w:rsidRPr="005D3B4C">
        <w:rPr>
          <w:b/>
          <w:sz w:val="30"/>
        </w:rPr>
        <w:tab/>
        <w:t xml:space="preserve">  </w:t>
      </w:r>
    </w:p>
    <w:p w14:paraId="2A63082F" w14:textId="77777777" w:rsidR="007E5F42" w:rsidRPr="005D3B4C" w:rsidRDefault="007E5F42" w:rsidP="00C43F3B">
      <w:pPr>
        <w:spacing w:after="0" w:line="240" w:lineRule="auto"/>
        <w:ind w:left="0" w:right="0" w:firstLine="0"/>
        <w:rPr>
          <w:b/>
          <w:sz w:val="30"/>
        </w:rPr>
      </w:pPr>
      <w:r w:rsidRPr="005D3B4C">
        <w:br w:type="page"/>
      </w:r>
    </w:p>
    <w:p w14:paraId="3FC6D17E" w14:textId="6267277E" w:rsidR="00B96061" w:rsidRPr="005D3B4C" w:rsidRDefault="005213F3" w:rsidP="00C43F3B">
      <w:pPr>
        <w:pStyle w:val="Heading1"/>
        <w:spacing w:line="240" w:lineRule="auto"/>
        <w:ind w:left="0" w:right="0"/>
      </w:pPr>
      <w:r w:rsidRPr="005D3B4C">
        <w:rPr>
          <w:noProof/>
        </w:rPr>
        <w:lastRenderedPageBreak/>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a:stretch>
                      <a:fillRect/>
                    </a:stretch>
                  </pic:blipFill>
                  <pic:spPr>
                    <a:xfrm>
                      <a:off x="0" y="0"/>
                      <a:ext cx="1524000" cy="733425"/>
                    </a:xfrm>
                    <a:prstGeom prst="rect">
                      <a:avLst/>
                    </a:prstGeom>
                  </pic:spPr>
                </pic:pic>
              </a:graphicData>
            </a:graphic>
          </wp:anchor>
        </w:drawing>
      </w:r>
      <w:r w:rsidRPr="005D3B4C">
        <w:t xml:space="preserve">Equal opportunities policy </w:t>
      </w:r>
    </w:p>
    <w:p w14:paraId="5396B317" w14:textId="77777777" w:rsidR="0084347F" w:rsidRPr="005D3B4C" w:rsidRDefault="0084347F" w:rsidP="00C43F3B">
      <w:pPr>
        <w:spacing w:after="0" w:line="240" w:lineRule="auto"/>
        <w:ind w:left="0" w:right="0" w:firstLine="0"/>
      </w:pPr>
    </w:p>
    <w:p w14:paraId="167E3A70" w14:textId="57616D91" w:rsidR="004616D2" w:rsidRPr="005D3B4C" w:rsidRDefault="002E2BA2" w:rsidP="00C43F3B">
      <w:pPr>
        <w:spacing w:after="0" w:line="240" w:lineRule="auto"/>
        <w:ind w:left="0" w:right="0" w:firstLine="0"/>
      </w:pPr>
      <w:r w:rsidRPr="005D3B4C">
        <w:t>HI UK is committed to diversity and inclusion</w:t>
      </w:r>
      <w:r w:rsidR="004616D2" w:rsidRPr="005D3B4C">
        <w:t xml:space="preserve">.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w:t>
      </w:r>
      <w:proofErr w:type="gramStart"/>
      <w:r w:rsidR="004616D2" w:rsidRPr="005D3B4C">
        <w:t>UK</w:t>
      </w:r>
      <w:proofErr w:type="gramEnd"/>
      <w:r w:rsidR="004616D2" w:rsidRPr="005D3B4C">
        <w:t xml:space="preserve"> and we are strongly committed to the continuous work that it requires.</w:t>
      </w:r>
    </w:p>
    <w:p w14:paraId="03948D91" w14:textId="77777777" w:rsidR="004616D2" w:rsidRPr="005D3B4C" w:rsidRDefault="004616D2" w:rsidP="00C43F3B">
      <w:pPr>
        <w:spacing w:after="0" w:line="240" w:lineRule="auto"/>
        <w:rPr>
          <w:rStyle w:val="normaltextrun"/>
          <w:shd w:val="clear" w:color="auto" w:fill="FFFFFF"/>
        </w:rPr>
      </w:pPr>
    </w:p>
    <w:p w14:paraId="7507B3F6" w14:textId="77777777" w:rsidR="007B7CA6" w:rsidRPr="005D3B4C" w:rsidRDefault="004616D2" w:rsidP="00E61D5D">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Black and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 </w:t>
      </w:r>
      <w:r w:rsidRPr="005D3B4C">
        <w:rPr>
          <w:rStyle w:val="eop"/>
          <w:shd w:val="clear" w:color="auto" w:fill="FFFFFF"/>
        </w:rPr>
        <w:t> </w:t>
      </w:r>
    </w:p>
    <w:p w14:paraId="3FC6D180" w14:textId="707EE070" w:rsidR="00B96061" w:rsidRPr="00EE6EAC" w:rsidRDefault="00B96061" w:rsidP="00C43F3B">
      <w:pPr>
        <w:spacing w:after="0" w:line="240" w:lineRule="auto"/>
        <w:ind w:left="0" w:right="0" w:firstLine="0"/>
        <w:rPr>
          <w:sz w:val="32"/>
        </w:rPr>
      </w:pPr>
    </w:p>
    <w:p w14:paraId="3FC6D181" w14:textId="77777777" w:rsidR="00B96061" w:rsidRDefault="005213F3" w:rsidP="00C43F3B">
      <w:pPr>
        <w:pStyle w:val="Heading1"/>
        <w:spacing w:line="240" w:lineRule="auto"/>
        <w:ind w:left="0" w:right="0"/>
      </w:pPr>
      <w:r w:rsidRPr="005D3B4C">
        <w:t xml:space="preserve">Employee Benefits </w:t>
      </w:r>
    </w:p>
    <w:p w14:paraId="0D882072" w14:textId="77777777" w:rsidR="00E61D5D" w:rsidRPr="00E61D5D" w:rsidRDefault="00E61D5D" w:rsidP="00E61D5D"/>
    <w:p w14:paraId="1C6691F8" w14:textId="77777777" w:rsidR="006E0109" w:rsidRPr="00675B81" w:rsidRDefault="006E0109" w:rsidP="006E0109">
      <w:pPr>
        <w:numPr>
          <w:ilvl w:val="0"/>
          <w:numId w:val="1"/>
        </w:numPr>
        <w:spacing w:after="0" w:line="240" w:lineRule="auto"/>
        <w:ind w:left="350" w:right="0" w:hanging="360"/>
        <w:rPr>
          <w:szCs w:val="24"/>
        </w:rPr>
      </w:pPr>
      <w:r w:rsidRPr="00675B81">
        <w:rPr>
          <w:szCs w:val="24"/>
        </w:rPr>
        <w:t>All employees are entitled to 28 days’ holiday per year in addition to UK public holidays (</w:t>
      </w:r>
      <w:r w:rsidRPr="00675B81">
        <w:rPr>
          <w:i/>
          <w:iCs/>
          <w:szCs w:val="24"/>
        </w:rPr>
        <w:t>pro rata</w:t>
      </w:r>
      <w:r w:rsidRPr="00675B81">
        <w:rPr>
          <w:szCs w:val="24"/>
        </w:rPr>
        <w:t xml:space="preserve"> for part-time employees</w:t>
      </w:r>
      <w:r w:rsidRPr="00675B81">
        <w:rPr>
          <w:i/>
          <w:iCs/>
          <w:szCs w:val="24"/>
        </w:rPr>
        <w:t>)</w:t>
      </w:r>
      <w:r w:rsidRPr="00675B81">
        <w:rPr>
          <w:szCs w:val="24"/>
        </w:rPr>
        <w:t xml:space="preserve">. Colleagues may also take an additional day off for their birthday.  </w:t>
      </w:r>
    </w:p>
    <w:p w14:paraId="25FAA373" w14:textId="77777777" w:rsidR="006E0109" w:rsidRPr="00675B81" w:rsidRDefault="006E0109" w:rsidP="006E0109">
      <w:pPr>
        <w:spacing w:after="0" w:line="240" w:lineRule="auto"/>
        <w:ind w:left="350" w:right="0" w:firstLine="0"/>
        <w:rPr>
          <w:szCs w:val="24"/>
        </w:rPr>
      </w:pPr>
      <w:r w:rsidRPr="00675B81">
        <w:rPr>
          <w:szCs w:val="24"/>
        </w:rPr>
        <w:t xml:space="preserve"> </w:t>
      </w:r>
    </w:p>
    <w:p w14:paraId="1B5D29C7"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Training and development opportunities are open to all staff and will be provided in order to support them to fulfil their roles. </w:t>
      </w:r>
    </w:p>
    <w:p w14:paraId="60187735" w14:textId="77777777" w:rsidR="006E0109" w:rsidRPr="00675B81" w:rsidRDefault="006E0109" w:rsidP="006E0109">
      <w:pPr>
        <w:pStyle w:val="ListParagraph"/>
        <w:spacing w:after="0" w:line="240" w:lineRule="auto"/>
        <w:rPr>
          <w:szCs w:val="24"/>
        </w:rPr>
      </w:pPr>
    </w:p>
    <w:p w14:paraId="25A203C6" w14:textId="77777777" w:rsidR="006E0109" w:rsidRPr="00675B81" w:rsidRDefault="006E0109" w:rsidP="006E0109">
      <w:pPr>
        <w:numPr>
          <w:ilvl w:val="0"/>
          <w:numId w:val="1"/>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 flexible hours and two days’ volunteering leave each year.</w:t>
      </w:r>
    </w:p>
    <w:p w14:paraId="53777C66" w14:textId="77777777" w:rsidR="006E0109" w:rsidRPr="00675B81" w:rsidRDefault="006E0109" w:rsidP="006E0109">
      <w:pPr>
        <w:spacing w:after="0" w:line="240" w:lineRule="auto"/>
        <w:ind w:left="350" w:right="0" w:firstLine="0"/>
        <w:rPr>
          <w:szCs w:val="24"/>
        </w:rPr>
      </w:pPr>
      <w:r w:rsidRPr="00675B81">
        <w:rPr>
          <w:szCs w:val="24"/>
        </w:rPr>
        <w:t xml:space="preserve"> </w:t>
      </w:r>
    </w:p>
    <w:p w14:paraId="29EC3B1C" w14:textId="77777777" w:rsidR="006E0109" w:rsidRPr="00675B81" w:rsidRDefault="006E0109" w:rsidP="006E0109">
      <w:pPr>
        <w:numPr>
          <w:ilvl w:val="0"/>
          <w:numId w:val="1"/>
        </w:numPr>
        <w:spacing w:after="0" w:line="240" w:lineRule="auto"/>
        <w:ind w:left="350" w:right="0" w:hanging="360"/>
        <w:rPr>
          <w:szCs w:val="24"/>
        </w:rPr>
      </w:pPr>
      <w:r w:rsidRPr="00675B81">
        <w:rPr>
          <w:szCs w:val="24"/>
        </w:rPr>
        <w:t>We offer a competitive workplace pension scheme, matching contributions up to 6% of gross salary.</w:t>
      </w:r>
    </w:p>
    <w:p w14:paraId="66A463C8" w14:textId="77777777" w:rsidR="006E0109" w:rsidRPr="00675B81" w:rsidRDefault="006E0109" w:rsidP="006E0109">
      <w:pPr>
        <w:pStyle w:val="ListParagraph"/>
        <w:spacing w:after="0" w:line="240" w:lineRule="auto"/>
        <w:ind w:left="1070"/>
        <w:rPr>
          <w:szCs w:val="24"/>
        </w:rPr>
      </w:pPr>
    </w:p>
    <w:p w14:paraId="4B94DBDA"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Employer. </w:t>
      </w:r>
    </w:p>
    <w:p w14:paraId="28C31F20" w14:textId="77777777" w:rsidR="006E0109" w:rsidRPr="00675B81" w:rsidRDefault="006E0109" w:rsidP="006E0109">
      <w:pPr>
        <w:spacing w:after="0" w:line="240" w:lineRule="auto"/>
        <w:ind w:left="350" w:right="0" w:firstLine="0"/>
        <w:rPr>
          <w:szCs w:val="24"/>
        </w:rPr>
      </w:pPr>
    </w:p>
    <w:p w14:paraId="608DDBCD"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offer a </w:t>
      </w:r>
      <w:proofErr w:type="spellStart"/>
      <w:r w:rsidRPr="00675B81">
        <w:rPr>
          <w:szCs w:val="24"/>
        </w:rPr>
        <w:t>Worklife</w:t>
      </w:r>
      <w:proofErr w:type="spellEnd"/>
      <w:r w:rsidRPr="00675B81">
        <w:rPr>
          <w:szCs w:val="24"/>
        </w:rPr>
        <w:t xml:space="preserve"> Support Employee Assistance Programme, which provides confidential information, </w:t>
      </w:r>
      <w:proofErr w:type="gramStart"/>
      <w:r w:rsidRPr="00675B81">
        <w:rPr>
          <w:szCs w:val="24"/>
        </w:rPr>
        <w:t>support</w:t>
      </w:r>
      <w:proofErr w:type="gramEnd"/>
      <w:r w:rsidRPr="00675B81">
        <w:rPr>
          <w:szCs w:val="24"/>
        </w:rPr>
        <w:t xml:space="preserve"> and counselling. </w:t>
      </w:r>
    </w:p>
    <w:p w14:paraId="3D3624C2" w14:textId="77777777" w:rsidR="006E0109" w:rsidRPr="00675B81" w:rsidRDefault="006E0109" w:rsidP="006E0109">
      <w:pPr>
        <w:pStyle w:val="ListParagraph"/>
        <w:spacing w:after="0" w:line="240" w:lineRule="auto"/>
        <w:ind w:left="1070"/>
        <w:rPr>
          <w:szCs w:val="24"/>
        </w:rPr>
      </w:pPr>
    </w:p>
    <w:p w14:paraId="612D05C9"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strive to create a diverse and inclusive working environment and we are constantly looking at ways to improve our policies, </w:t>
      </w:r>
      <w:proofErr w:type="gramStart"/>
      <w:r w:rsidRPr="00675B81">
        <w:rPr>
          <w:szCs w:val="24"/>
        </w:rPr>
        <w:t>processes</w:t>
      </w:r>
      <w:proofErr w:type="gramEnd"/>
      <w:r w:rsidRPr="00675B81">
        <w:rPr>
          <w:szCs w:val="24"/>
        </w:rPr>
        <w:t xml:space="preserve"> and culture.</w:t>
      </w:r>
    </w:p>
    <w:p w14:paraId="1743CBA9" w14:textId="77777777" w:rsidR="006E0109" w:rsidRPr="00675B81" w:rsidRDefault="006E0109" w:rsidP="006E0109">
      <w:pPr>
        <w:spacing w:after="0" w:line="240" w:lineRule="auto"/>
        <w:ind w:left="350" w:right="0" w:firstLine="0"/>
        <w:rPr>
          <w:szCs w:val="24"/>
        </w:rPr>
      </w:pPr>
    </w:p>
    <w:p w14:paraId="1EE8CB7E" w14:textId="77777777" w:rsidR="006E0109" w:rsidRPr="00675B81" w:rsidRDefault="006E0109" w:rsidP="006E0109">
      <w:pPr>
        <w:numPr>
          <w:ilvl w:val="0"/>
          <w:numId w:val="1"/>
        </w:numPr>
        <w:spacing w:after="0" w:line="240" w:lineRule="auto"/>
        <w:ind w:left="350" w:right="0" w:hanging="360"/>
        <w:rPr>
          <w:rFonts w:eastAsiaTheme="minorEastAsia"/>
          <w:color w:val="000000" w:themeColor="text1"/>
          <w:szCs w:val="24"/>
        </w:rPr>
      </w:pPr>
      <w:r w:rsidRPr="00675B81">
        <w:t xml:space="preserve">Our office is conveniently located in SE1 with great transport links to Waterloo, Blackfriars, London </w:t>
      </w:r>
      <w:proofErr w:type="gramStart"/>
      <w:r w:rsidRPr="00675B81">
        <w:t>Bridge</w:t>
      </w:r>
      <w:proofErr w:type="gramEnd"/>
      <w:r w:rsidRPr="00675B81">
        <w:t xml:space="preserve"> and the London Underground. </w:t>
      </w:r>
      <w:r w:rsidRPr="00675B81">
        <w:rPr>
          <w:szCs w:val="24"/>
        </w:rPr>
        <w:t>We run a hybrid-working approach, with colleagues expected to work from the office at least six days a month.</w:t>
      </w:r>
    </w:p>
    <w:p w14:paraId="3D578E52" w14:textId="01C84762" w:rsidR="00EE6EAC" w:rsidRPr="00EE6EAC" w:rsidRDefault="00EE6EAC" w:rsidP="006E0109">
      <w:pPr>
        <w:spacing w:after="0" w:line="240" w:lineRule="auto"/>
        <w:ind w:left="0" w:right="0" w:firstLine="0"/>
        <w:rPr>
          <w:szCs w:val="24"/>
        </w:rPr>
      </w:pPr>
    </w:p>
    <w:p w14:paraId="496943F9" w14:textId="6EB6AF06" w:rsidR="00EE6EAC" w:rsidRPr="00EE6EAC" w:rsidRDefault="00EE6EAC" w:rsidP="006E0109">
      <w:pPr>
        <w:spacing w:after="0" w:line="240" w:lineRule="auto"/>
        <w:ind w:left="0" w:firstLine="0"/>
        <w:rPr>
          <w:szCs w:val="24"/>
        </w:rPr>
      </w:pPr>
    </w:p>
    <w:p w14:paraId="2AB14BD3" w14:textId="77777777" w:rsidR="00EE6EAC" w:rsidRPr="005D3B4C" w:rsidRDefault="00EE6EAC" w:rsidP="00EE6EAC">
      <w:pPr>
        <w:spacing w:after="0" w:line="240" w:lineRule="auto"/>
        <w:ind w:left="360"/>
      </w:pPr>
    </w:p>
    <w:p w14:paraId="3FC6D195" w14:textId="6D9BD937" w:rsidR="00B96061" w:rsidRPr="005D3B4C" w:rsidRDefault="005213F3" w:rsidP="00EE6EAC">
      <w:pPr>
        <w:spacing w:after="0" w:line="240" w:lineRule="auto"/>
        <w:ind w:left="350" w:right="0" w:firstLine="0"/>
      </w:pPr>
      <w:r w:rsidRPr="005D3B4C">
        <w:rPr>
          <w:b/>
        </w:rPr>
        <w:t xml:space="preserve"> </w:t>
      </w:r>
    </w:p>
    <w:p w14:paraId="3FC6D196" w14:textId="77777777" w:rsidR="00B96061" w:rsidRPr="005D3B4C" w:rsidRDefault="005213F3" w:rsidP="00C43F3B">
      <w:pPr>
        <w:spacing w:after="0" w:line="240" w:lineRule="auto"/>
        <w:ind w:left="0" w:right="0" w:firstLine="0"/>
      </w:pPr>
      <w:r w:rsidRPr="7544F472">
        <w:rPr>
          <w:b/>
          <w:bCs/>
        </w:rPr>
        <w:t xml:space="preserve"> </w:t>
      </w:r>
    </w:p>
    <w:p w14:paraId="01CC1EA2" w14:textId="6858AAA6" w:rsidR="7544F472" w:rsidRDefault="7544F472" w:rsidP="7544F472">
      <w:pPr>
        <w:spacing w:after="0" w:line="240" w:lineRule="auto"/>
        <w:ind w:left="0" w:right="0" w:firstLine="0"/>
        <w:rPr>
          <w:b/>
          <w:bCs/>
          <w:color w:val="000000" w:themeColor="text1"/>
          <w:szCs w:val="24"/>
        </w:rPr>
      </w:pPr>
    </w:p>
    <w:p w14:paraId="3F739BB8" w14:textId="2CE49DC5" w:rsidR="7544F472" w:rsidRDefault="7544F472" w:rsidP="7544F472">
      <w:pPr>
        <w:spacing w:after="0" w:line="240" w:lineRule="auto"/>
        <w:ind w:left="0" w:right="0" w:firstLine="0"/>
        <w:rPr>
          <w:b/>
          <w:bCs/>
          <w:color w:val="000000" w:themeColor="text1"/>
          <w:szCs w:val="24"/>
        </w:rPr>
      </w:pPr>
    </w:p>
    <w:p w14:paraId="54BED518" w14:textId="3689DE7B" w:rsidR="7544F472" w:rsidRDefault="7544F472" w:rsidP="7544F472">
      <w:pPr>
        <w:spacing w:after="0" w:line="240" w:lineRule="auto"/>
        <w:ind w:left="0" w:right="0" w:firstLine="0"/>
        <w:rPr>
          <w:b/>
          <w:bCs/>
          <w:color w:val="000000" w:themeColor="text1"/>
          <w:szCs w:val="24"/>
        </w:rPr>
      </w:pPr>
    </w:p>
    <w:p w14:paraId="65B7386A" w14:textId="03136D38" w:rsidR="7544F472" w:rsidRDefault="7544F472" w:rsidP="7544F472">
      <w:pPr>
        <w:spacing w:after="0" w:line="240" w:lineRule="auto"/>
        <w:ind w:left="0" w:right="0" w:firstLine="0"/>
        <w:rPr>
          <w:b/>
          <w:bCs/>
          <w:color w:val="000000" w:themeColor="text1"/>
          <w:szCs w:val="24"/>
        </w:rPr>
      </w:pPr>
    </w:p>
    <w:p w14:paraId="5E1F86DA" w14:textId="01281628" w:rsidR="7544F472" w:rsidRDefault="7544F472" w:rsidP="7544F472">
      <w:pPr>
        <w:spacing w:after="0" w:line="240" w:lineRule="auto"/>
        <w:ind w:left="0" w:right="0" w:firstLine="0"/>
        <w:rPr>
          <w:b/>
          <w:bCs/>
          <w:color w:val="000000" w:themeColor="text1"/>
          <w:szCs w:val="24"/>
        </w:rPr>
      </w:pPr>
    </w:p>
    <w:p w14:paraId="357CC6AE" w14:textId="35182935" w:rsidR="00C43F3B" w:rsidRDefault="00C43F3B" w:rsidP="00C43F3B">
      <w:pPr>
        <w:tabs>
          <w:tab w:val="left" w:pos="3240"/>
        </w:tabs>
        <w:spacing w:after="0" w:line="240" w:lineRule="auto"/>
        <w:ind w:left="720" w:hanging="720"/>
        <w:jc w:val="center"/>
        <w:rPr>
          <w:b/>
          <w:bCs/>
        </w:rPr>
      </w:pPr>
      <w:r>
        <w:rPr>
          <w:b/>
          <w:bCs/>
        </w:rPr>
        <w:t>JOB DESCRIPTION</w:t>
      </w:r>
    </w:p>
    <w:p w14:paraId="3FC6D19D" w14:textId="0EDE2CFD" w:rsidR="00CD6E62" w:rsidRPr="005D3B4C" w:rsidRDefault="005213F3" w:rsidP="00C43F3B">
      <w:pPr>
        <w:spacing w:after="0" w:line="240" w:lineRule="auto"/>
        <w:ind w:left="0" w:right="0" w:firstLine="0"/>
        <w:rPr>
          <w:b/>
          <w:bCs/>
        </w:rPr>
      </w:pPr>
      <w:r w:rsidRPr="005D3B4C">
        <w:rPr>
          <w:b/>
        </w:rPr>
        <w:t xml:space="preserve"> </w:t>
      </w:r>
    </w:p>
    <w:p w14:paraId="3FC6D19E" w14:textId="605AF029" w:rsidR="00CD6E62" w:rsidRPr="005D3B4C" w:rsidRDefault="00CD6E62" w:rsidP="00C43F3B">
      <w:pPr>
        <w:spacing w:after="0" w:line="240" w:lineRule="auto"/>
        <w:rPr>
          <w:b/>
          <w:bCs/>
        </w:rPr>
      </w:pPr>
      <w:r w:rsidRPr="005D3B4C">
        <w:rPr>
          <w:b/>
          <w:bCs/>
        </w:rPr>
        <w:t>1.</w:t>
      </w:r>
      <w:r w:rsidRPr="005D3B4C">
        <w:rPr>
          <w:b/>
          <w:bCs/>
        </w:rPr>
        <w:tab/>
        <w:t>JOB TITLE</w:t>
      </w:r>
      <w:r w:rsidRPr="005D3B4C">
        <w:rPr>
          <w:b/>
          <w:bCs/>
        </w:rPr>
        <w:tab/>
      </w:r>
      <w:r w:rsidRPr="005D3B4C">
        <w:rPr>
          <w:b/>
          <w:bCs/>
        </w:rPr>
        <w:tab/>
        <w:t xml:space="preserve">      </w:t>
      </w:r>
      <w:r w:rsidR="000E06A2" w:rsidRPr="00D13B24">
        <w:rPr>
          <w:color w:val="auto"/>
        </w:rPr>
        <w:t xml:space="preserve">Programme </w:t>
      </w:r>
      <w:r w:rsidR="000E06A2">
        <w:t>Funding Officer (PFO)</w:t>
      </w:r>
    </w:p>
    <w:p w14:paraId="3FC6D19F" w14:textId="77777777" w:rsidR="00CD6E62" w:rsidRPr="005D3B4C" w:rsidRDefault="00CD6E62" w:rsidP="00C43F3B">
      <w:pPr>
        <w:spacing w:after="0" w:line="240" w:lineRule="auto"/>
        <w:ind w:firstLine="720"/>
      </w:pPr>
    </w:p>
    <w:p w14:paraId="3FC6D1A0" w14:textId="77777777" w:rsidR="00CD6E62" w:rsidRPr="005D3B4C" w:rsidRDefault="00CD6E62" w:rsidP="00C43F3B">
      <w:pPr>
        <w:tabs>
          <w:tab w:val="left" w:pos="3261"/>
        </w:tabs>
        <w:spacing w:after="0" w:line="240" w:lineRule="auto"/>
        <w:ind w:left="709" w:hanging="709"/>
      </w:pPr>
      <w:r w:rsidRPr="005D3B4C">
        <w:rPr>
          <w:b/>
          <w:bCs/>
        </w:rPr>
        <w:t>2.</w:t>
      </w:r>
      <w:r w:rsidRPr="005D3B4C">
        <w:tab/>
      </w:r>
      <w:r w:rsidRPr="005D3B4C">
        <w:rPr>
          <w:b/>
        </w:rPr>
        <w:t>ORGANISATION</w:t>
      </w:r>
      <w:r w:rsidRPr="005D3B4C">
        <w:rPr>
          <w:b/>
        </w:rPr>
        <w:tab/>
      </w:r>
      <w:r w:rsidRPr="005D3B4C">
        <w:t>Humanity &amp; Inclusion UK (HI UK)</w:t>
      </w:r>
    </w:p>
    <w:p w14:paraId="3FC6D1A1" w14:textId="77777777" w:rsidR="00CD6E62" w:rsidRPr="005D3B4C" w:rsidRDefault="00CD6E62" w:rsidP="00C43F3B">
      <w:pPr>
        <w:spacing w:after="0" w:line="240" w:lineRule="auto"/>
      </w:pPr>
      <w:r w:rsidRPr="005D3B4C">
        <w:t> </w:t>
      </w:r>
    </w:p>
    <w:p w14:paraId="3FC6D1A2" w14:textId="1726102D" w:rsidR="00CD6E62" w:rsidRPr="005D3B4C" w:rsidRDefault="00CD6E62" w:rsidP="00C43F3B">
      <w:pPr>
        <w:tabs>
          <w:tab w:val="left" w:pos="3240"/>
        </w:tabs>
        <w:spacing w:after="0" w:line="240" w:lineRule="auto"/>
        <w:ind w:left="720" w:hanging="720"/>
      </w:pPr>
      <w:r w:rsidRPr="005D3B4C">
        <w:rPr>
          <w:b/>
          <w:bCs/>
        </w:rPr>
        <w:t>3.</w:t>
      </w:r>
      <w:r w:rsidRPr="005D3B4C">
        <w:rPr>
          <w:b/>
          <w:bCs/>
        </w:rPr>
        <w:tab/>
        <w:t>SALARY</w:t>
      </w:r>
      <w:r w:rsidRPr="005D3B4C">
        <w:tab/>
      </w:r>
      <w:r w:rsidR="000E06A2" w:rsidRPr="000E06A2">
        <w:t>£</w:t>
      </w:r>
      <w:r w:rsidR="00357DD7">
        <w:t>3</w:t>
      </w:r>
      <w:r w:rsidR="00F15D08">
        <w:t>6</w:t>
      </w:r>
      <w:r w:rsidR="00357DD7">
        <w:t>,</w:t>
      </w:r>
      <w:r w:rsidR="00F15D08">
        <w:t>440</w:t>
      </w:r>
      <w:r w:rsidR="00913D28">
        <w:t xml:space="preserve"> </w:t>
      </w:r>
      <w:r w:rsidR="00913D28" w:rsidRPr="005054DD">
        <w:t>per annum</w:t>
      </w:r>
    </w:p>
    <w:p w14:paraId="3FC6D1A3" w14:textId="77777777" w:rsidR="00CD6E62" w:rsidRPr="005D3B4C" w:rsidRDefault="00CD6E62" w:rsidP="00C43F3B">
      <w:pPr>
        <w:spacing w:after="0" w:line="240" w:lineRule="auto"/>
      </w:pPr>
      <w:r w:rsidRPr="005D3B4C">
        <w:t> </w:t>
      </w:r>
    </w:p>
    <w:p w14:paraId="3FC6D1A4" w14:textId="09D9C07B" w:rsidR="00CD6E62" w:rsidRPr="000E06A2" w:rsidRDefault="00CD6E62" w:rsidP="00C43F3B">
      <w:pPr>
        <w:tabs>
          <w:tab w:val="left" w:pos="3240"/>
        </w:tabs>
        <w:spacing w:after="0" w:line="240" w:lineRule="auto"/>
        <w:ind w:left="720" w:hanging="720"/>
      </w:pPr>
      <w:r w:rsidRPr="005D3B4C">
        <w:rPr>
          <w:b/>
          <w:bCs/>
        </w:rPr>
        <w:t>4.</w:t>
      </w:r>
      <w:r w:rsidRPr="005D3B4C">
        <w:tab/>
      </w:r>
      <w:r w:rsidRPr="005D3B4C">
        <w:rPr>
          <w:b/>
          <w:bCs/>
        </w:rPr>
        <w:t>REPORTING TO</w:t>
      </w:r>
      <w:r w:rsidRPr="005D3B4C">
        <w:rPr>
          <w:b/>
          <w:bCs/>
        </w:rPr>
        <w:tab/>
      </w:r>
      <w:r w:rsidR="000E06A2" w:rsidRPr="000E06A2">
        <w:rPr>
          <w:bCs/>
        </w:rPr>
        <w:t>Head of Institutional Relations</w:t>
      </w:r>
      <w:r w:rsidR="0052076C" w:rsidRPr="000E06A2">
        <w:rPr>
          <w:bCs/>
        </w:rPr>
        <w:t xml:space="preserve"> </w:t>
      </w:r>
    </w:p>
    <w:p w14:paraId="3FC6D1A5" w14:textId="77777777" w:rsidR="00CD6E62" w:rsidRPr="005D3B4C" w:rsidRDefault="00CD6E62" w:rsidP="00C43F3B">
      <w:pPr>
        <w:tabs>
          <w:tab w:val="left" w:pos="3240"/>
        </w:tabs>
        <w:spacing w:after="0" w:line="240" w:lineRule="auto"/>
        <w:ind w:left="720" w:hanging="720"/>
      </w:pPr>
    </w:p>
    <w:p w14:paraId="3FC6D1A8" w14:textId="5315006A" w:rsidR="00CD6E62" w:rsidRPr="005D3B4C" w:rsidRDefault="00CD6E62" w:rsidP="00C43F3B">
      <w:pPr>
        <w:tabs>
          <w:tab w:val="left" w:pos="3261"/>
        </w:tabs>
        <w:spacing w:after="0" w:line="240" w:lineRule="auto"/>
        <w:ind w:left="709" w:hanging="709"/>
      </w:pPr>
      <w:r w:rsidRPr="005D3B4C">
        <w:rPr>
          <w:b/>
          <w:bCs/>
        </w:rPr>
        <w:t>5.</w:t>
      </w:r>
      <w:r w:rsidRPr="005D3B4C">
        <w:tab/>
      </w:r>
      <w:r w:rsidRPr="005D3B4C">
        <w:rPr>
          <w:b/>
        </w:rPr>
        <w:t>DURATION</w:t>
      </w:r>
      <w:r w:rsidRPr="005D3B4C">
        <w:t xml:space="preserve"> </w:t>
      </w:r>
      <w:r w:rsidRPr="005D3B4C">
        <w:tab/>
      </w:r>
      <w:r w:rsidR="00F24451">
        <w:t>Permanent</w:t>
      </w:r>
    </w:p>
    <w:p w14:paraId="3FC6D1A9" w14:textId="77777777" w:rsidR="00CD6E62" w:rsidRPr="005D3B4C" w:rsidRDefault="00CD6E62" w:rsidP="00C43F3B">
      <w:pPr>
        <w:spacing w:after="0" w:line="240" w:lineRule="auto"/>
      </w:pPr>
    </w:p>
    <w:p w14:paraId="6A65A304" w14:textId="4B54E1D3" w:rsidR="00CD6E62" w:rsidRPr="005D3B4C" w:rsidRDefault="00F037D0" w:rsidP="00C43F3B">
      <w:pPr>
        <w:tabs>
          <w:tab w:val="left" w:pos="3261"/>
        </w:tabs>
        <w:spacing w:after="0" w:line="240" w:lineRule="auto"/>
        <w:ind w:left="710" w:hanging="710"/>
      </w:pPr>
      <w:r>
        <w:rPr>
          <w:b/>
          <w:bCs/>
        </w:rPr>
        <w:t>6</w:t>
      </w:r>
      <w:r w:rsidR="00CD6E62" w:rsidRPr="005D3B4C">
        <w:rPr>
          <w:b/>
          <w:bCs/>
        </w:rPr>
        <w:t>.</w:t>
      </w:r>
      <w:r w:rsidR="00CD6E62" w:rsidRPr="005D3B4C">
        <w:tab/>
      </w:r>
      <w:r w:rsidR="00CD6E62" w:rsidRPr="005D3B4C">
        <w:rPr>
          <w:b/>
          <w:bCs/>
        </w:rPr>
        <w:t>LOCATION</w:t>
      </w:r>
      <w:r w:rsidR="00CD6E62" w:rsidRPr="005D3B4C">
        <w:t xml:space="preserve">   </w:t>
      </w:r>
      <w:r w:rsidR="00CD6E62" w:rsidRPr="005D3B4C">
        <w:tab/>
      </w:r>
      <w:r w:rsidR="58C31576" w:rsidRPr="005D3B4C">
        <w:rPr>
          <w:color w:val="000000" w:themeColor="text1"/>
          <w:szCs w:val="24"/>
        </w:rPr>
        <w:t xml:space="preserve">London (SE1) with some remote working </w:t>
      </w:r>
    </w:p>
    <w:p w14:paraId="22963995" w14:textId="4EC9BE48" w:rsidR="00CD6E62" w:rsidRDefault="58C31576" w:rsidP="00C43F3B">
      <w:pPr>
        <w:spacing w:after="0" w:line="240" w:lineRule="auto"/>
        <w:ind w:left="3261" w:firstLine="0"/>
        <w:rPr>
          <w:color w:val="000000" w:themeColor="text1"/>
          <w:szCs w:val="24"/>
        </w:rPr>
      </w:pPr>
      <w:r w:rsidRPr="005D3B4C">
        <w:rPr>
          <w:color w:val="000000" w:themeColor="text1"/>
          <w:szCs w:val="24"/>
        </w:rPr>
        <w:t xml:space="preserve">The applicant must have the right to work in the </w:t>
      </w:r>
      <w:proofErr w:type="gramStart"/>
      <w:r w:rsidRPr="005D3B4C">
        <w:rPr>
          <w:color w:val="000000" w:themeColor="text1"/>
          <w:szCs w:val="24"/>
        </w:rPr>
        <w:t>UK</w:t>
      </w:r>
      <w:proofErr w:type="gramEnd"/>
    </w:p>
    <w:p w14:paraId="3FC6D1AA" w14:textId="6071F287" w:rsidR="00CD6E62" w:rsidRPr="005D3B4C" w:rsidRDefault="00CD6E62" w:rsidP="00C43F3B">
      <w:pPr>
        <w:tabs>
          <w:tab w:val="left" w:pos="3261"/>
        </w:tabs>
        <w:spacing w:after="0" w:line="240" w:lineRule="auto"/>
        <w:ind w:left="720" w:hanging="709"/>
        <w:rPr>
          <w:color w:val="000000" w:themeColor="text1"/>
          <w:szCs w:val="24"/>
        </w:rPr>
      </w:pPr>
    </w:p>
    <w:p w14:paraId="3FC6D1AC" w14:textId="77CF52E5" w:rsidR="00CD6E62" w:rsidRPr="005D3B4C" w:rsidRDefault="00F037D0" w:rsidP="00C43F3B">
      <w:pPr>
        <w:spacing w:after="0" w:line="240" w:lineRule="auto"/>
        <w:ind w:left="720" w:hanging="720"/>
      </w:pPr>
      <w:r>
        <w:rPr>
          <w:b/>
          <w:bCs/>
        </w:rPr>
        <w:t>7</w:t>
      </w:r>
      <w:r w:rsidR="00C43F3B">
        <w:rPr>
          <w:b/>
          <w:bCs/>
        </w:rPr>
        <w:t>.</w:t>
      </w:r>
      <w:r w:rsidR="00C43F3B">
        <w:rPr>
          <w:b/>
          <w:bCs/>
        </w:rPr>
        <w:tab/>
      </w:r>
      <w:r w:rsidR="00CD6E62" w:rsidRPr="005D3B4C">
        <w:rPr>
          <w:b/>
          <w:bCs/>
        </w:rPr>
        <w:t xml:space="preserve">BACKGROUND INFORMATION </w:t>
      </w:r>
      <w:r w:rsidR="00C43F3B">
        <w:rPr>
          <w:b/>
          <w:bCs/>
        </w:rPr>
        <w:t>AND</w:t>
      </w:r>
      <w:r w:rsidR="00CD6E62" w:rsidRPr="005D3B4C">
        <w:rPr>
          <w:b/>
          <w:bCs/>
        </w:rPr>
        <w:t xml:space="preserve"> PURPOSE OF THE POST</w:t>
      </w:r>
    </w:p>
    <w:p w14:paraId="3FC6D1AD" w14:textId="1D8413F9" w:rsidR="00CD6E62" w:rsidRDefault="00CD6E62" w:rsidP="00C43F3B">
      <w:pPr>
        <w:spacing w:after="0" w:line="240" w:lineRule="auto"/>
      </w:pPr>
    </w:p>
    <w:p w14:paraId="6472AF84" w14:textId="44D176FA" w:rsidR="00F24451" w:rsidRPr="00285B12" w:rsidRDefault="36939B63" w:rsidP="241672DA">
      <w:pPr>
        <w:pStyle w:val="PlainText"/>
        <w:rPr>
          <w:rFonts w:ascii="Arial" w:eastAsia="Times New Roman" w:hAnsi="Arial" w:cs="Arial"/>
          <w:sz w:val="24"/>
          <w:szCs w:val="24"/>
          <w:lang w:val="en-GB" w:eastAsia="en-GB"/>
        </w:rPr>
      </w:pPr>
      <w:r w:rsidRPr="241672DA">
        <w:rPr>
          <w:rFonts w:ascii="Arial" w:eastAsia="Times New Roman" w:hAnsi="Arial" w:cs="Arial"/>
          <w:sz w:val="24"/>
          <w:szCs w:val="24"/>
          <w:lang w:val="en-GB" w:eastAsia="en-GB"/>
        </w:rPr>
        <w:t xml:space="preserve">The Institutional Relations team </w:t>
      </w:r>
      <w:r w:rsidR="37AD8BC0" w:rsidRPr="241672DA">
        <w:rPr>
          <w:rFonts w:ascii="Arial" w:eastAsia="Times New Roman" w:hAnsi="Arial" w:cs="Arial"/>
          <w:sz w:val="24"/>
          <w:szCs w:val="24"/>
          <w:lang w:val="en-GB" w:eastAsia="en-GB"/>
        </w:rPr>
        <w:t>is responsible for</w:t>
      </w:r>
      <w:r w:rsidRPr="241672DA">
        <w:rPr>
          <w:rFonts w:ascii="Arial" w:eastAsia="Times New Roman" w:hAnsi="Arial" w:cs="Arial"/>
          <w:sz w:val="24"/>
          <w:szCs w:val="24"/>
          <w:lang w:val="en-GB" w:eastAsia="en-GB"/>
        </w:rPr>
        <w:t xml:space="preserve"> donor engagement and influencing, institutional funding, and partnerships in the UK. It comprises the Head of Institutional Relations and t</w:t>
      </w:r>
      <w:r w:rsidR="60E2F569" w:rsidRPr="241672DA">
        <w:rPr>
          <w:rFonts w:ascii="Arial" w:eastAsia="Times New Roman" w:hAnsi="Arial" w:cs="Arial"/>
          <w:sz w:val="24"/>
          <w:szCs w:val="24"/>
          <w:lang w:val="en-GB" w:eastAsia="en-GB"/>
        </w:rPr>
        <w:t>hree</w:t>
      </w:r>
      <w:r w:rsidRPr="241672DA">
        <w:rPr>
          <w:rFonts w:ascii="Arial" w:eastAsia="Times New Roman" w:hAnsi="Arial" w:cs="Arial"/>
          <w:sz w:val="24"/>
          <w:szCs w:val="24"/>
          <w:lang w:val="en-GB" w:eastAsia="en-GB"/>
        </w:rPr>
        <w:t xml:space="preserve"> Programme Funding Officers.</w:t>
      </w:r>
    </w:p>
    <w:p w14:paraId="1EC4432E" w14:textId="77777777" w:rsidR="00F24451" w:rsidRPr="00285B12" w:rsidRDefault="00F24451" w:rsidP="00F24451">
      <w:pPr>
        <w:pStyle w:val="PlainText"/>
        <w:rPr>
          <w:rFonts w:ascii="Arial" w:eastAsia="Times New Roman" w:hAnsi="Arial" w:cs="Arial"/>
          <w:bCs/>
          <w:sz w:val="24"/>
          <w:szCs w:val="24"/>
          <w:lang w:val="en-GB" w:eastAsia="en-GB"/>
        </w:rPr>
      </w:pPr>
    </w:p>
    <w:p w14:paraId="6A520896" w14:textId="4B6453DC" w:rsidR="00F24451" w:rsidRPr="0023490E" w:rsidRDefault="00F24451" w:rsidP="00F24451">
      <w:pPr>
        <w:pStyle w:val="PlainText"/>
        <w:rPr>
          <w:rFonts w:ascii="Arial" w:eastAsia="Times New Roman" w:hAnsi="Arial" w:cs="Arial"/>
          <w:bCs/>
          <w:color w:val="FF0000"/>
          <w:sz w:val="24"/>
          <w:szCs w:val="24"/>
          <w:lang w:val="en-GB" w:eastAsia="en-GB"/>
        </w:rPr>
      </w:pPr>
      <w:r>
        <w:rPr>
          <w:rFonts w:ascii="Arial" w:eastAsia="Times New Roman" w:hAnsi="Arial" w:cs="Arial"/>
          <w:bCs/>
          <w:sz w:val="24"/>
          <w:szCs w:val="24"/>
          <w:lang w:val="en-GB" w:eastAsia="en-GB"/>
        </w:rPr>
        <w:t xml:space="preserve">As part of HI’s 2016-2025 strategy, we have </w:t>
      </w:r>
      <w:r w:rsidRPr="00285B12">
        <w:rPr>
          <w:rFonts w:ascii="Arial" w:eastAsia="Times New Roman" w:hAnsi="Arial" w:cs="Arial"/>
          <w:bCs/>
          <w:sz w:val="24"/>
          <w:szCs w:val="24"/>
          <w:lang w:val="en-GB" w:eastAsia="en-GB"/>
        </w:rPr>
        <w:t>ambitious targets for growth in institutional funding from UK donors, and more broadly, a focus on building strategic relationships with key UK donors</w:t>
      </w:r>
      <w:r>
        <w:rPr>
          <w:rFonts w:ascii="Arial" w:eastAsia="Times New Roman" w:hAnsi="Arial" w:cs="Arial"/>
          <w:bCs/>
          <w:sz w:val="24"/>
          <w:szCs w:val="24"/>
          <w:lang w:val="en-GB" w:eastAsia="en-GB"/>
        </w:rPr>
        <w:t xml:space="preserve"> and partners</w:t>
      </w:r>
      <w:r w:rsidRPr="00285B12">
        <w:rPr>
          <w:rFonts w:ascii="Arial" w:eastAsia="Times New Roman" w:hAnsi="Arial" w:cs="Arial"/>
          <w:bCs/>
          <w:sz w:val="24"/>
          <w:szCs w:val="24"/>
          <w:lang w:val="en-GB" w:eastAsia="en-GB"/>
        </w:rPr>
        <w:t>.</w:t>
      </w:r>
      <w:r w:rsidRPr="00D13B24">
        <w:rPr>
          <w:rFonts w:ascii="Arial" w:eastAsia="Times New Roman" w:hAnsi="Arial" w:cs="Arial"/>
          <w:bCs/>
          <w:sz w:val="24"/>
          <w:szCs w:val="24"/>
          <w:lang w:val="en-GB" w:eastAsia="en-GB"/>
        </w:rPr>
        <w:t xml:space="preserve"> </w:t>
      </w:r>
      <w:r>
        <w:rPr>
          <w:rFonts w:ascii="Arial" w:eastAsia="Times New Roman" w:hAnsi="Arial" w:cs="Arial"/>
          <w:bCs/>
          <w:sz w:val="24"/>
          <w:szCs w:val="24"/>
          <w:lang w:val="en-GB" w:eastAsia="en-GB"/>
        </w:rPr>
        <w:t xml:space="preserve">Given the </w:t>
      </w:r>
      <w:r w:rsidRPr="00D13B24">
        <w:rPr>
          <w:rFonts w:ascii="Arial" w:eastAsia="Times New Roman" w:hAnsi="Arial" w:cs="Arial"/>
          <w:bCs/>
          <w:sz w:val="24"/>
          <w:szCs w:val="24"/>
          <w:lang w:val="en-GB" w:eastAsia="en-GB"/>
        </w:rPr>
        <w:t>changing external funding environment</w:t>
      </w:r>
      <w:r>
        <w:rPr>
          <w:rFonts w:ascii="Arial" w:eastAsia="Times New Roman" w:hAnsi="Arial" w:cs="Arial"/>
          <w:bCs/>
          <w:sz w:val="24"/>
          <w:szCs w:val="24"/>
          <w:lang w:val="en-GB" w:eastAsia="en-GB"/>
        </w:rPr>
        <w:t xml:space="preserve"> and </w:t>
      </w:r>
      <w:r w:rsidR="001079B1">
        <w:rPr>
          <w:rFonts w:ascii="Arial" w:eastAsia="Times New Roman" w:hAnsi="Arial" w:cs="Arial"/>
          <w:bCs/>
          <w:sz w:val="24"/>
          <w:szCs w:val="24"/>
          <w:lang w:val="en-GB" w:eastAsia="en-GB"/>
        </w:rPr>
        <w:t xml:space="preserve">evolving </w:t>
      </w:r>
      <w:r>
        <w:rPr>
          <w:rFonts w:ascii="Arial" w:eastAsia="Times New Roman" w:hAnsi="Arial" w:cs="Arial"/>
          <w:bCs/>
          <w:sz w:val="24"/>
          <w:szCs w:val="24"/>
          <w:lang w:val="en-GB" w:eastAsia="en-GB"/>
        </w:rPr>
        <w:t>context in the UK</w:t>
      </w:r>
      <w:r w:rsidRPr="00D13B24">
        <w:rPr>
          <w:rFonts w:ascii="Arial" w:eastAsia="Times New Roman" w:hAnsi="Arial" w:cs="Arial"/>
          <w:bCs/>
          <w:sz w:val="24"/>
          <w:szCs w:val="24"/>
          <w:lang w:val="en-GB" w:eastAsia="en-GB"/>
        </w:rPr>
        <w:t xml:space="preserve">, we are looking for an individual who is willing to be flexible and adapt to the </w:t>
      </w:r>
      <w:r>
        <w:rPr>
          <w:rFonts w:ascii="Arial" w:eastAsia="Times New Roman" w:hAnsi="Arial" w:cs="Arial"/>
          <w:bCs/>
          <w:sz w:val="24"/>
          <w:szCs w:val="24"/>
          <w:lang w:val="en-GB" w:eastAsia="en-GB"/>
        </w:rPr>
        <w:t xml:space="preserve">context in order to meet the </w:t>
      </w:r>
      <w:r w:rsidRPr="00D13B24">
        <w:rPr>
          <w:rFonts w:ascii="Arial" w:eastAsia="Times New Roman" w:hAnsi="Arial" w:cs="Arial"/>
          <w:bCs/>
          <w:sz w:val="24"/>
          <w:szCs w:val="24"/>
          <w:lang w:val="en-GB" w:eastAsia="en-GB"/>
        </w:rPr>
        <w:t>organisation</w:t>
      </w:r>
      <w:r>
        <w:rPr>
          <w:rFonts w:ascii="Arial" w:eastAsia="Times New Roman" w:hAnsi="Arial" w:cs="Arial"/>
          <w:bCs/>
          <w:sz w:val="24"/>
          <w:szCs w:val="24"/>
          <w:lang w:val="en-GB" w:eastAsia="en-GB"/>
        </w:rPr>
        <w:t>’s</w:t>
      </w:r>
      <w:r w:rsidRPr="00D13B24">
        <w:rPr>
          <w:rFonts w:ascii="Arial" w:eastAsia="Times New Roman" w:hAnsi="Arial" w:cs="Arial"/>
          <w:bCs/>
          <w:sz w:val="24"/>
          <w:szCs w:val="24"/>
          <w:lang w:val="en-GB" w:eastAsia="en-GB"/>
        </w:rPr>
        <w:t xml:space="preserve"> needs</w:t>
      </w:r>
      <w:r w:rsidR="00FF6536">
        <w:rPr>
          <w:rFonts w:ascii="Arial" w:eastAsia="Times New Roman" w:hAnsi="Arial" w:cs="Arial"/>
          <w:bCs/>
          <w:sz w:val="24"/>
          <w:szCs w:val="24"/>
          <w:lang w:val="en-GB" w:eastAsia="en-GB"/>
        </w:rPr>
        <w:t xml:space="preserve"> </w:t>
      </w:r>
      <w:r w:rsidR="00FF6536" w:rsidRPr="00FF6536">
        <w:rPr>
          <w:rFonts w:ascii="Arial" w:eastAsia="Times New Roman" w:hAnsi="Arial" w:cs="Arial"/>
          <w:bCs/>
          <w:sz w:val="24"/>
          <w:szCs w:val="24"/>
          <w:lang w:val="en-GB" w:eastAsia="en-GB"/>
        </w:rPr>
        <w:t>and have the biggest impact for people with disabilities</w:t>
      </w:r>
      <w:r w:rsidRPr="00D13B24">
        <w:rPr>
          <w:rFonts w:ascii="Arial" w:eastAsia="Times New Roman" w:hAnsi="Arial" w:cs="Arial"/>
          <w:bCs/>
          <w:sz w:val="24"/>
          <w:szCs w:val="24"/>
          <w:lang w:val="en-GB" w:eastAsia="en-GB"/>
        </w:rPr>
        <w:t xml:space="preserve">. </w:t>
      </w:r>
    </w:p>
    <w:p w14:paraId="68204A44" w14:textId="77777777" w:rsidR="00F24451" w:rsidRDefault="00F24451" w:rsidP="00F24451">
      <w:pPr>
        <w:pStyle w:val="PlainText"/>
        <w:rPr>
          <w:rFonts w:ascii="Arial" w:eastAsia="Times New Roman" w:hAnsi="Arial" w:cs="Arial"/>
          <w:bCs/>
          <w:sz w:val="24"/>
          <w:szCs w:val="24"/>
          <w:lang w:val="en-GB" w:eastAsia="en-GB"/>
        </w:rPr>
      </w:pPr>
    </w:p>
    <w:p w14:paraId="39CE027F" w14:textId="77777777" w:rsidR="00F24451" w:rsidRPr="00285B12" w:rsidRDefault="00F24451" w:rsidP="00F24451">
      <w:pPr>
        <w:pStyle w:val="PlainText"/>
        <w:rPr>
          <w:rFonts w:ascii="Arial" w:eastAsia="Times New Roman" w:hAnsi="Arial" w:cs="Arial"/>
          <w:bCs/>
          <w:sz w:val="24"/>
          <w:szCs w:val="24"/>
          <w:lang w:val="en-GB" w:eastAsia="en-GB"/>
        </w:rPr>
      </w:pPr>
      <w:r>
        <w:rPr>
          <w:rFonts w:ascii="Arial" w:eastAsia="Times New Roman" w:hAnsi="Arial" w:cs="Arial"/>
          <w:bCs/>
          <w:sz w:val="24"/>
          <w:szCs w:val="24"/>
          <w:lang w:val="en-GB" w:eastAsia="en-GB"/>
        </w:rPr>
        <w:t>T</w:t>
      </w:r>
      <w:r w:rsidRPr="00285B12">
        <w:rPr>
          <w:rFonts w:ascii="Arial" w:eastAsia="Times New Roman" w:hAnsi="Arial" w:cs="Arial"/>
          <w:bCs/>
          <w:sz w:val="24"/>
          <w:szCs w:val="24"/>
          <w:lang w:val="en-GB" w:eastAsia="en-GB"/>
        </w:rPr>
        <w:t xml:space="preserve">he main purpose of this post </w:t>
      </w:r>
      <w:r>
        <w:rPr>
          <w:rFonts w:ascii="Arial" w:eastAsia="Times New Roman" w:hAnsi="Arial" w:cs="Arial"/>
          <w:bCs/>
          <w:sz w:val="24"/>
          <w:szCs w:val="24"/>
          <w:lang w:val="en-GB" w:eastAsia="en-GB"/>
        </w:rPr>
        <w:t>is</w:t>
      </w:r>
      <w:r w:rsidRPr="00285B12">
        <w:rPr>
          <w:rFonts w:ascii="Arial" w:eastAsia="Times New Roman" w:hAnsi="Arial" w:cs="Arial"/>
          <w:bCs/>
          <w:sz w:val="24"/>
          <w:szCs w:val="24"/>
          <w:lang w:val="en-GB" w:eastAsia="en-GB"/>
        </w:rPr>
        <w:t>:</w:t>
      </w:r>
    </w:p>
    <w:p w14:paraId="0912A17D" w14:textId="77777777" w:rsidR="001079B1" w:rsidRPr="00285B12" w:rsidRDefault="001079B1" w:rsidP="001079B1">
      <w:pPr>
        <w:pStyle w:val="PlainText"/>
        <w:numPr>
          <w:ilvl w:val="0"/>
          <w:numId w:val="16"/>
        </w:numPr>
        <w:ind w:hanging="436"/>
        <w:rPr>
          <w:rFonts w:ascii="Arial" w:eastAsia="Times New Roman" w:hAnsi="Arial" w:cs="Arial"/>
          <w:bCs/>
          <w:sz w:val="24"/>
          <w:szCs w:val="24"/>
          <w:lang w:val="en-GB" w:eastAsia="en-GB"/>
        </w:rPr>
      </w:pPr>
      <w:r w:rsidRPr="00285B12">
        <w:rPr>
          <w:rFonts w:ascii="Arial" w:eastAsia="Times New Roman" w:hAnsi="Arial" w:cs="Arial"/>
          <w:bCs/>
          <w:sz w:val="24"/>
          <w:szCs w:val="24"/>
          <w:lang w:val="en-GB" w:eastAsia="en-GB"/>
        </w:rPr>
        <w:t>Improving our track record for UK</w:t>
      </w:r>
      <w:r>
        <w:rPr>
          <w:rFonts w:ascii="Arial" w:eastAsia="Times New Roman" w:hAnsi="Arial" w:cs="Arial"/>
          <w:bCs/>
          <w:sz w:val="24"/>
          <w:szCs w:val="24"/>
          <w:lang w:val="en-GB" w:eastAsia="en-GB"/>
        </w:rPr>
        <w:t xml:space="preserve"> and other</w:t>
      </w:r>
      <w:r w:rsidRPr="00285B12">
        <w:rPr>
          <w:rFonts w:ascii="Arial" w:eastAsia="Times New Roman" w:hAnsi="Arial" w:cs="Arial"/>
          <w:bCs/>
          <w:sz w:val="24"/>
          <w:szCs w:val="24"/>
          <w:lang w:val="en-GB" w:eastAsia="en-GB"/>
        </w:rPr>
        <w:t xml:space="preserve"> funding by increasing internal understanding of </w:t>
      </w:r>
      <w:r w:rsidRPr="00D13B24">
        <w:rPr>
          <w:rFonts w:ascii="Arial" w:eastAsia="Times New Roman" w:hAnsi="Arial" w:cs="Arial"/>
          <w:bCs/>
          <w:sz w:val="24"/>
          <w:szCs w:val="24"/>
          <w:lang w:val="en-GB" w:eastAsia="en-GB"/>
        </w:rPr>
        <w:t xml:space="preserve">donors and funding mechanisms in </w:t>
      </w:r>
      <w:r w:rsidRPr="00285B12">
        <w:rPr>
          <w:rFonts w:ascii="Arial" w:eastAsia="Times New Roman" w:hAnsi="Arial" w:cs="Arial"/>
          <w:bCs/>
          <w:sz w:val="24"/>
          <w:szCs w:val="24"/>
          <w:lang w:val="en-GB" w:eastAsia="en-GB"/>
        </w:rPr>
        <w:t>your portfolio, supporting high quality submissions</w:t>
      </w:r>
      <w:r>
        <w:rPr>
          <w:rFonts w:ascii="Arial" w:eastAsia="Times New Roman" w:hAnsi="Arial" w:cs="Arial"/>
          <w:bCs/>
          <w:sz w:val="24"/>
          <w:szCs w:val="24"/>
          <w:lang w:val="en-GB" w:eastAsia="en-GB"/>
        </w:rPr>
        <w:t>, grant management</w:t>
      </w:r>
      <w:r w:rsidRPr="00285B12">
        <w:rPr>
          <w:rFonts w:ascii="Arial" w:eastAsia="Times New Roman" w:hAnsi="Arial" w:cs="Arial"/>
          <w:bCs/>
          <w:sz w:val="24"/>
          <w:szCs w:val="24"/>
          <w:lang w:val="en-GB" w:eastAsia="en-GB"/>
        </w:rPr>
        <w:t xml:space="preserve"> and donor compliance</w:t>
      </w:r>
    </w:p>
    <w:p w14:paraId="39462589" w14:textId="3C7CEACE" w:rsidR="009B5A48" w:rsidRDefault="00F24451" w:rsidP="00F2445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Strengthening</w:t>
      </w:r>
      <w:r w:rsidRPr="00285B12">
        <w:rPr>
          <w:rFonts w:ascii="Arial" w:eastAsia="Times New Roman" w:hAnsi="Arial" w:cs="Arial"/>
          <w:bCs/>
          <w:sz w:val="24"/>
          <w:szCs w:val="24"/>
          <w:lang w:val="en-GB" w:eastAsia="en-GB"/>
        </w:rPr>
        <w:t xml:space="preserve"> relationships with, and generating and managing </w:t>
      </w:r>
      <w:r w:rsidR="009B5A48">
        <w:rPr>
          <w:rFonts w:ascii="Arial" w:eastAsia="Times New Roman" w:hAnsi="Arial" w:cs="Arial"/>
          <w:bCs/>
          <w:sz w:val="24"/>
          <w:szCs w:val="24"/>
          <w:lang w:val="en-GB" w:eastAsia="en-GB"/>
        </w:rPr>
        <w:t>funding</w:t>
      </w:r>
      <w:r w:rsidR="009B5A48" w:rsidRPr="00285B12">
        <w:rPr>
          <w:rFonts w:ascii="Arial" w:eastAsia="Times New Roman" w:hAnsi="Arial" w:cs="Arial"/>
          <w:bCs/>
          <w:sz w:val="24"/>
          <w:szCs w:val="24"/>
          <w:lang w:val="en-GB" w:eastAsia="en-GB"/>
        </w:rPr>
        <w:t xml:space="preserve"> </w:t>
      </w:r>
      <w:r w:rsidRPr="00285B12">
        <w:rPr>
          <w:rFonts w:ascii="Arial" w:eastAsia="Times New Roman" w:hAnsi="Arial" w:cs="Arial"/>
          <w:bCs/>
          <w:sz w:val="24"/>
          <w:szCs w:val="24"/>
          <w:lang w:val="en-GB" w:eastAsia="en-GB"/>
        </w:rPr>
        <w:t xml:space="preserve">from UK </w:t>
      </w:r>
      <w:r>
        <w:rPr>
          <w:rFonts w:ascii="Arial" w:eastAsia="Times New Roman" w:hAnsi="Arial" w:cs="Arial"/>
          <w:bCs/>
          <w:sz w:val="24"/>
          <w:szCs w:val="24"/>
          <w:lang w:val="en-GB" w:eastAsia="en-GB"/>
        </w:rPr>
        <w:t xml:space="preserve">and other </w:t>
      </w:r>
      <w:r w:rsidRPr="00285B12">
        <w:rPr>
          <w:rFonts w:ascii="Arial" w:eastAsia="Times New Roman" w:hAnsi="Arial" w:cs="Arial"/>
          <w:bCs/>
          <w:sz w:val="24"/>
          <w:szCs w:val="24"/>
          <w:lang w:val="en-GB" w:eastAsia="en-GB"/>
        </w:rPr>
        <w:t>institutional donors</w:t>
      </w:r>
      <w:r>
        <w:rPr>
          <w:rFonts w:ascii="Arial" w:eastAsia="Times New Roman" w:hAnsi="Arial" w:cs="Arial"/>
          <w:bCs/>
          <w:sz w:val="24"/>
          <w:szCs w:val="24"/>
          <w:lang w:val="en-GB" w:eastAsia="en-GB"/>
        </w:rPr>
        <w:t xml:space="preserve"> and partners</w:t>
      </w:r>
    </w:p>
    <w:p w14:paraId="6EFF08AD" w14:textId="1D0ACAA4" w:rsidR="00F24451" w:rsidRDefault="00F24451" w:rsidP="00C43F3B">
      <w:pPr>
        <w:spacing w:after="0" w:line="240" w:lineRule="auto"/>
      </w:pPr>
    </w:p>
    <w:p w14:paraId="420CAC33" w14:textId="77777777" w:rsidR="00F24451" w:rsidRPr="005D3B4C" w:rsidRDefault="00F24451" w:rsidP="00C43F3B">
      <w:pPr>
        <w:spacing w:after="0" w:line="240" w:lineRule="auto"/>
      </w:pPr>
    </w:p>
    <w:p w14:paraId="3FC6D1AF" w14:textId="67AC07C3" w:rsidR="00CD6E62" w:rsidRPr="005D3B4C" w:rsidRDefault="00F037D0" w:rsidP="00C43F3B">
      <w:pPr>
        <w:spacing w:after="0" w:line="240" w:lineRule="auto"/>
        <w:ind w:left="720" w:hanging="720"/>
      </w:pPr>
      <w:r>
        <w:rPr>
          <w:b/>
          <w:bCs/>
        </w:rPr>
        <w:t>8</w:t>
      </w:r>
      <w:r w:rsidR="00C43F3B">
        <w:rPr>
          <w:b/>
          <w:bCs/>
        </w:rPr>
        <w:t>.</w:t>
      </w:r>
      <w:r w:rsidR="00C43F3B">
        <w:rPr>
          <w:b/>
          <w:bCs/>
        </w:rPr>
        <w:tab/>
      </w:r>
      <w:r w:rsidR="00CD6E62" w:rsidRPr="005D3B4C">
        <w:rPr>
          <w:b/>
          <w:bCs/>
        </w:rPr>
        <w:t>MAIN DUTIES AND RESPONSIBILITIES</w:t>
      </w:r>
    </w:p>
    <w:p w14:paraId="3FC6D1B0" w14:textId="77777777" w:rsidR="00CD6E62" w:rsidRPr="005D3B4C" w:rsidRDefault="00CD6E62" w:rsidP="00C43F3B">
      <w:pPr>
        <w:spacing w:after="0" w:line="240" w:lineRule="auto"/>
        <w:rPr>
          <w:b/>
          <w:bCs/>
          <w:sz w:val="16"/>
          <w:szCs w:val="16"/>
        </w:rPr>
      </w:pPr>
      <w:r w:rsidRPr="005D3B4C">
        <w:rPr>
          <w:b/>
          <w:bCs/>
          <w:sz w:val="16"/>
          <w:szCs w:val="16"/>
        </w:rPr>
        <w:t> </w:t>
      </w:r>
    </w:p>
    <w:p w14:paraId="3FC6D1B1" w14:textId="452FE071" w:rsidR="00CD6E62" w:rsidRDefault="0001112A" w:rsidP="00C43F3B">
      <w:pPr>
        <w:spacing w:after="0" w:line="240" w:lineRule="auto"/>
        <w:jc w:val="both"/>
        <w:rPr>
          <w:b/>
        </w:rPr>
      </w:pPr>
      <w:r w:rsidRPr="005D3B4C">
        <w:rPr>
          <w:b/>
        </w:rPr>
        <w:t>General</w:t>
      </w:r>
    </w:p>
    <w:p w14:paraId="58C2176E" w14:textId="77777777" w:rsidR="001079B1" w:rsidRPr="005D3B4C" w:rsidRDefault="001079B1" w:rsidP="00C43F3B">
      <w:pPr>
        <w:spacing w:after="0" w:line="240" w:lineRule="auto"/>
        <w:jc w:val="both"/>
        <w:rPr>
          <w:b/>
        </w:rPr>
      </w:pPr>
    </w:p>
    <w:p w14:paraId="550FEAE8" w14:textId="77777777" w:rsidR="001079B1" w:rsidRPr="00B26688" w:rsidRDefault="001079B1" w:rsidP="001079B1">
      <w:pPr>
        <w:tabs>
          <w:tab w:val="left" w:pos="480"/>
        </w:tabs>
        <w:ind w:left="0" w:right="0"/>
        <w:jc w:val="both"/>
        <w:rPr>
          <w:lang w:val="en-AU"/>
        </w:rPr>
      </w:pPr>
      <w:r w:rsidRPr="00B26688">
        <w:rPr>
          <w:b/>
          <w:u w:val="single"/>
          <w:lang w:val="en-AU"/>
        </w:rPr>
        <w:t xml:space="preserve">Promoting our work and building relationships with institutional donors </w:t>
      </w:r>
    </w:p>
    <w:p w14:paraId="5EB3B2C7" w14:textId="1F48C1DF" w:rsidR="001079B1" w:rsidRPr="00B26688" w:rsidRDefault="001079B1" w:rsidP="001079B1">
      <w:pPr>
        <w:tabs>
          <w:tab w:val="left" w:pos="480"/>
        </w:tabs>
        <w:ind w:left="0" w:right="0"/>
        <w:jc w:val="both"/>
      </w:pPr>
      <w:r>
        <w:rPr>
          <w:lang w:val="en-AU"/>
        </w:rPr>
        <w:t>Supporting the work of the Head of Institutional Relations, you will</w:t>
      </w:r>
      <w:r w:rsidRPr="00B26688">
        <w:rPr>
          <w:lang w:val="en-AU"/>
        </w:rPr>
        <w:t xml:space="preserve"> have sound knowledge of the </w:t>
      </w:r>
      <w:r w:rsidRPr="00D13B24">
        <w:rPr>
          <w:color w:val="auto"/>
          <w:lang w:val="en-AU"/>
        </w:rPr>
        <w:t xml:space="preserve">donors and funding </w:t>
      </w:r>
      <w:r w:rsidR="00BD0874">
        <w:rPr>
          <w:color w:val="auto"/>
          <w:lang w:val="en-AU"/>
        </w:rPr>
        <w:t>mechanisms</w:t>
      </w:r>
      <w:r w:rsidR="00BD0874" w:rsidRPr="00D13B24">
        <w:rPr>
          <w:color w:val="auto"/>
          <w:lang w:val="en-AU"/>
        </w:rPr>
        <w:t xml:space="preserve"> </w:t>
      </w:r>
      <w:r w:rsidRPr="00B26688">
        <w:rPr>
          <w:lang w:val="en-AU"/>
        </w:rPr>
        <w:t xml:space="preserve">in </w:t>
      </w:r>
      <w:r>
        <w:rPr>
          <w:lang w:val="en-AU"/>
        </w:rPr>
        <w:t xml:space="preserve">your </w:t>
      </w:r>
      <w:proofErr w:type="gramStart"/>
      <w:r w:rsidRPr="00B26688">
        <w:rPr>
          <w:lang w:val="en-AU"/>
        </w:rPr>
        <w:t>portfolio</w:t>
      </w:r>
      <w:r>
        <w:rPr>
          <w:lang w:val="en-AU"/>
        </w:rPr>
        <w:t>, and</w:t>
      </w:r>
      <w:proofErr w:type="gramEnd"/>
      <w:r>
        <w:rPr>
          <w:lang w:val="en-AU"/>
        </w:rPr>
        <w:t xml:space="preserve"> contribute proactively to influencing </w:t>
      </w:r>
      <w:r w:rsidRPr="00B26688">
        <w:rPr>
          <w:lang w:val="en-AU"/>
        </w:rPr>
        <w:t>their funding strategies and priorities.</w:t>
      </w:r>
      <w:r w:rsidRPr="00B26688">
        <w:t xml:space="preserve"> </w:t>
      </w:r>
      <w:r>
        <w:rPr>
          <w:lang w:val="en-AU"/>
        </w:rPr>
        <w:t>Duties include</w:t>
      </w:r>
      <w:r w:rsidRPr="00B26688">
        <w:rPr>
          <w:lang w:val="en-AU"/>
        </w:rPr>
        <w:t>:</w:t>
      </w:r>
    </w:p>
    <w:p w14:paraId="2EDE56BC" w14:textId="77777777"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 xml:space="preserve">Maintain a good understanding of HI’s programmes, strategy and approach and communicate this </w:t>
      </w:r>
      <w:proofErr w:type="gramStart"/>
      <w:r w:rsidRPr="0023490E">
        <w:rPr>
          <w:rFonts w:ascii="Arial" w:eastAsia="Times New Roman" w:hAnsi="Arial" w:cs="Arial"/>
          <w:bCs/>
          <w:sz w:val="24"/>
          <w:szCs w:val="24"/>
          <w:lang w:val="en-GB" w:eastAsia="en-GB"/>
        </w:rPr>
        <w:t>externally</w:t>
      </w:r>
      <w:proofErr w:type="gramEnd"/>
      <w:r w:rsidRPr="0023490E">
        <w:rPr>
          <w:rFonts w:ascii="Arial" w:eastAsia="Times New Roman" w:hAnsi="Arial" w:cs="Arial"/>
          <w:bCs/>
          <w:sz w:val="24"/>
          <w:szCs w:val="24"/>
          <w:lang w:val="en-GB" w:eastAsia="en-GB"/>
        </w:rPr>
        <w:t xml:space="preserve"> </w:t>
      </w:r>
    </w:p>
    <w:p w14:paraId="22B226FE" w14:textId="77777777"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 xml:space="preserve">Identify and build relationships with a portfolio of large public and private institutional donors </w:t>
      </w:r>
      <w:r w:rsidRPr="00D13B24">
        <w:rPr>
          <w:rFonts w:ascii="Arial" w:eastAsia="Times New Roman" w:hAnsi="Arial" w:cs="Arial"/>
          <w:bCs/>
          <w:sz w:val="24"/>
          <w:szCs w:val="24"/>
          <w:lang w:val="en-GB" w:eastAsia="en-GB"/>
        </w:rPr>
        <w:t xml:space="preserve">and their key suppliers (e.g. INGOs and for-profit development </w:t>
      </w:r>
      <w:r w:rsidRPr="00D13B24">
        <w:rPr>
          <w:rFonts w:ascii="Arial" w:eastAsia="Times New Roman" w:hAnsi="Arial" w:cs="Arial"/>
          <w:bCs/>
          <w:sz w:val="24"/>
          <w:szCs w:val="24"/>
          <w:lang w:val="en-GB" w:eastAsia="en-GB"/>
        </w:rPr>
        <w:lastRenderedPageBreak/>
        <w:t>companies),</w:t>
      </w:r>
      <w:r w:rsidRPr="0023490E">
        <w:rPr>
          <w:rFonts w:ascii="Arial" w:eastAsia="Times New Roman" w:hAnsi="Arial" w:cs="Arial"/>
          <w:bCs/>
          <w:sz w:val="24"/>
          <w:szCs w:val="24"/>
          <w:lang w:val="en-GB" w:eastAsia="en-GB"/>
        </w:rPr>
        <w:t xml:space="preserve"> mobilising colleagues </w:t>
      </w:r>
      <w:r>
        <w:rPr>
          <w:rFonts w:ascii="Arial" w:eastAsia="Times New Roman" w:hAnsi="Arial" w:cs="Arial"/>
          <w:bCs/>
          <w:sz w:val="24"/>
          <w:szCs w:val="24"/>
          <w:lang w:val="en-GB" w:eastAsia="en-GB"/>
        </w:rPr>
        <w:t xml:space="preserve">from UK and across the global organisation </w:t>
      </w:r>
      <w:r w:rsidRPr="0023490E">
        <w:rPr>
          <w:rFonts w:ascii="Arial" w:eastAsia="Times New Roman" w:hAnsi="Arial" w:cs="Arial"/>
          <w:bCs/>
          <w:sz w:val="24"/>
          <w:szCs w:val="24"/>
          <w:lang w:val="en-GB" w:eastAsia="en-GB"/>
        </w:rPr>
        <w:t xml:space="preserve">as </w:t>
      </w:r>
      <w:proofErr w:type="gramStart"/>
      <w:r w:rsidRPr="0023490E">
        <w:rPr>
          <w:rFonts w:ascii="Arial" w:eastAsia="Times New Roman" w:hAnsi="Arial" w:cs="Arial"/>
          <w:bCs/>
          <w:sz w:val="24"/>
          <w:szCs w:val="24"/>
          <w:lang w:val="en-GB" w:eastAsia="en-GB"/>
        </w:rPr>
        <w:t>required</w:t>
      </w:r>
      <w:proofErr w:type="gramEnd"/>
      <w:r w:rsidRPr="0023490E">
        <w:rPr>
          <w:rFonts w:ascii="Arial" w:eastAsia="Times New Roman" w:hAnsi="Arial" w:cs="Arial"/>
          <w:bCs/>
          <w:sz w:val="24"/>
          <w:szCs w:val="24"/>
          <w:lang w:val="en-GB" w:eastAsia="en-GB"/>
        </w:rPr>
        <w:t xml:space="preserve"> </w:t>
      </w:r>
    </w:p>
    <w:p w14:paraId="278E96B2" w14:textId="42FE7A1F"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Work with country programmes to develop country-level action plans to engage with local representatives of UK donors</w:t>
      </w:r>
      <w:r w:rsidR="00CB0F32">
        <w:rPr>
          <w:rFonts w:ascii="Arial" w:eastAsia="Times New Roman" w:hAnsi="Arial" w:cs="Arial"/>
          <w:bCs/>
          <w:sz w:val="24"/>
          <w:szCs w:val="24"/>
          <w:lang w:val="en-GB" w:eastAsia="en-GB"/>
        </w:rPr>
        <w:t xml:space="preserve"> and partners</w:t>
      </w:r>
      <w:r w:rsidRPr="00D13B24">
        <w:rPr>
          <w:rFonts w:ascii="Arial" w:eastAsia="Times New Roman" w:hAnsi="Arial" w:cs="Arial"/>
          <w:bCs/>
          <w:sz w:val="24"/>
          <w:szCs w:val="24"/>
          <w:lang w:val="en-GB" w:eastAsia="en-GB"/>
        </w:rPr>
        <w:t>, in order to strengthen in-country relationships, influence donors’ country-level plans and access in-country funding opportunities</w:t>
      </w:r>
      <w:r w:rsidR="00BD0874">
        <w:rPr>
          <w:rFonts w:ascii="Arial" w:eastAsia="Times New Roman" w:hAnsi="Arial" w:cs="Arial"/>
          <w:bCs/>
          <w:sz w:val="24"/>
          <w:szCs w:val="24"/>
          <w:lang w:val="en-GB" w:eastAsia="en-GB"/>
        </w:rPr>
        <w:t xml:space="preserve">. </w:t>
      </w:r>
      <w:r w:rsidR="00016EE3">
        <w:rPr>
          <w:rFonts w:ascii="Arial" w:eastAsia="Times New Roman" w:hAnsi="Arial" w:cs="Arial"/>
          <w:bCs/>
          <w:sz w:val="24"/>
          <w:szCs w:val="24"/>
          <w:lang w:val="en-GB" w:eastAsia="en-GB"/>
        </w:rPr>
        <w:t>This will also involve supporting the development of</w:t>
      </w:r>
      <w:r w:rsidR="00016EE3" w:rsidRPr="0023490E">
        <w:rPr>
          <w:rFonts w:ascii="Arial" w:eastAsia="Times New Roman" w:hAnsi="Arial" w:cs="Arial"/>
          <w:bCs/>
          <w:sz w:val="24"/>
          <w:szCs w:val="24"/>
          <w:lang w:val="en-GB" w:eastAsia="en-GB"/>
        </w:rPr>
        <w:t xml:space="preserve"> multi-year operational plans and </w:t>
      </w:r>
      <w:r w:rsidR="00016EE3">
        <w:rPr>
          <w:rFonts w:ascii="Arial" w:eastAsia="Times New Roman" w:hAnsi="Arial" w:cs="Arial"/>
          <w:bCs/>
          <w:sz w:val="24"/>
          <w:szCs w:val="24"/>
          <w:lang w:val="en-GB" w:eastAsia="en-GB"/>
        </w:rPr>
        <w:t xml:space="preserve">advise on </w:t>
      </w:r>
      <w:r w:rsidR="00016EE3" w:rsidRPr="0023490E">
        <w:rPr>
          <w:rFonts w:ascii="Arial" w:eastAsia="Times New Roman" w:hAnsi="Arial" w:cs="Arial"/>
          <w:bCs/>
          <w:sz w:val="24"/>
          <w:szCs w:val="24"/>
          <w:lang w:val="en-GB" w:eastAsia="en-GB"/>
        </w:rPr>
        <w:t xml:space="preserve">the funding possibilities offered by UK institutional </w:t>
      </w:r>
      <w:proofErr w:type="gramStart"/>
      <w:r w:rsidR="00016EE3" w:rsidRPr="0023490E">
        <w:rPr>
          <w:rFonts w:ascii="Arial" w:eastAsia="Times New Roman" w:hAnsi="Arial" w:cs="Arial"/>
          <w:bCs/>
          <w:sz w:val="24"/>
          <w:szCs w:val="24"/>
          <w:lang w:val="en-GB" w:eastAsia="en-GB"/>
        </w:rPr>
        <w:t>donors</w:t>
      </w:r>
      <w:proofErr w:type="gramEnd"/>
      <w:r w:rsidR="00016EE3">
        <w:rPr>
          <w:rFonts w:ascii="Arial" w:eastAsia="Times New Roman" w:hAnsi="Arial" w:cs="Arial"/>
          <w:bCs/>
          <w:sz w:val="24"/>
          <w:szCs w:val="24"/>
          <w:lang w:val="en-GB" w:eastAsia="en-GB"/>
        </w:rPr>
        <w:t xml:space="preserve"> </w:t>
      </w:r>
      <w:r w:rsidRPr="00D13B24">
        <w:rPr>
          <w:rFonts w:ascii="Arial" w:eastAsia="Times New Roman" w:hAnsi="Arial" w:cs="Arial"/>
          <w:bCs/>
          <w:sz w:val="24"/>
          <w:szCs w:val="24"/>
          <w:lang w:val="en-GB" w:eastAsia="en-GB"/>
        </w:rPr>
        <w:t xml:space="preserve"> </w:t>
      </w:r>
    </w:p>
    <w:p w14:paraId="2437FBE3" w14:textId="4DB2A552"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Anticipate future trends and the expectations of the donors and funding mechanisms in your portfolio, influence their policies and strategies, and negotiate and consult with them on institutional funding matters, in liaison with the appropriate </w:t>
      </w:r>
      <w:r>
        <w:rPr>
          <w:rFonts w:ascii="Arial" w:eastAsia="Times New Roman" w:hAnsi="Arial" w:cs="Arial"/>
          <w:bCs/>
          <w:sz w:val="24"/>
          <w:szCs w:val="24"/>
          <w:lang w:val="en-GB" w:eastAsia="en-GB"/>
        </w:rPr>
        <w:t>colleagues</w:t>
      </w:r>
      <w:r w:rsidRPr="00D13B24">
        <w:rPr>
          <w:rFonts w:ascii="Arial" w:eastAsia="Times New Roman" w:hAnsi="Arial" w:cs="Arial"/>
          <w:bCs/>
          <w:sz w:val="24"/>
          <w:szCs w:val="24"/>
          <w:lang w:val="en-GB" w:eastAsia="en-GB"/>
        </w:rPr>
        <w:t xml:space="preserve"> from the UK team and federal </w:t>
      </w:r>
      <w:proofErr w:type="gramStart"/>
      <w:r w:rsidRPr="00D13B24">
        <w:rPr>
          <w:rFonts w:ascii="Arial" w:eastAsia="Times New Roman" w:hAnsi="Arial" w:cs="Arial"/>
          <w:bCs/>
          <w:sz w:val="24"/>
          <w:szCs w:val="24"/>
          <w:lang w:val="en-GB" w:eastAsia="en-GB"/>
        </w:rPr>
        <w:t>network</w:t>
      </w:r>
      <w:proofErr w:type="gramEnd"/>
    </w:p>
    <w:p w14:paraId="12C70969" w14:textId="597D20B1"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In coordination with the Head of Institutional Relations and the </w:t>
      </w:r>
      <w:r>
        <w:rPr>
          <w:rFonts w:ascii="Arial" w:eastAsia="Times New Roman" w:hAnsi="Arial" w:cs="Arial"/>
          <w:bCs/>
          <w:sz w:val="24"/>
          <w:szCs w:val="24"/>
          <w:lang w:val="en-GB" w:eastAsia="en-GB"/>
        </w:rPr>
        <w:t>Chief Executive</w:t>
      </w:r>
      <w:r w:rsidRPr="00D13B24">
        <w:rPr>
          <w:rFonts w:ascii="Arial" w:eastAsia="Times New Roman" w:hAnsi="Arial" w:cs="Arial"/>
          <w:bCs/>
          <w:sz w:val="24"/>
          <w:szCs w:val="24"/>
          <w:lang w:val="en-GB" w:eastAsia="en-GB"/>
        </w:rPr>
        <w:t xml:space="preserve">, monitor and where needed, contribute to collective work and advocacy initiatives in collaboration with partners and INGO networks (such as the Start Network and targeted Bond groups) with the aim of raising HI’s profile and influencing UK donors in line with our </w:t>
      </w:r>
      <w:r>
        <w:rPr>
          <w:rFonts w:ascii="Arial" w:eastAsia="Times New Roman" w:hAnsi="Arial" w:cs="Arial"/>
          <w:bCs/>
          <w:sz w:val="24"/>
          <w:szCs w:val="24"/>
          <w:lang w:val="en-GB" w:eastAsia="en-GB"/>
        </w:rPr>
        <w:t xml:space="preserve">influencing </w:t>
      </w:r>
      <w:proofErr w:type="gramStart"/>
      <w:r>
        <w:rPr>
          <w:rFonts w:ascii="Arial" w:eastAsia="Times New Roman" w:hAnsi="Arial" w:cs="Arial"/>
          <w:bCs/>
          <w:sz w:val="24"/>
          <w:szCs w:val="24"/>
          <w:lang w:val="en-GB" w:eastAsia="en-GB"/>
        </w:rPr>
        <w:t>priorities</w:t>
      </w:r>
      <w:proofErr w:type="gramEnd"/>
    </w:p>
    <w:p w14:paraId="78C0C1BB" w14:textId="77777777" w:rsidR="001079B1" w:rsidRDefault="001079B1" w:rsidP="001079B1">
      <w:pPr>
        <w:tabs>
          <w:tab w:val="left" w:pos="480"/>
        </w:tabs>
        <w:ind w:left="0" w:right="0"/>
        <w:jc w:val="both"/>
        <w:rPr>
          <w:b/>
          <w:u w:val="single"/>
          <w:lang w:val="en-AU"/>
        </w:rPr>
      </w:pPr>
    </w:p>
    <w:p w14:paraId="15D512CE" w14:textId="4542441B" w:rsidR="001079B1" w:rsidRPr="002E567B" w:rsidRDefault="001079B1" w:rsidP="001079B1">
      <w:pPr>
        <w:pStyle w:val="PlainText"/>
        <w:jc w:val="both"/>
        <w:rPr>
          <w:rFonts w:ascii="Arial" w:hAnsi="Arial" w:cs="Arial"/>
          <w:b/>
          <w:sz w:val="24"/>
          <w:szCs w:val="24"/>
          <w:u w:val="single"/>
          <w:lang w:val="en-US"/>
        </w:rPr>
      </w:pPr>
      <w:r>
        <w:rPr>
          <w:rFonts w:ascii="Arial" w:eastAsia="Times New Roman" w:hAnsi="Arial" w:cs="Arial"/>
          <w:b/>
          <w:sz w:val="24"/>
          <w:szCs w:val="24"/>
          <w:u w:val="single"/>
          <w:lang w:val="en-AU" w:eastAsia="fr-FR"/>
        </w:rPr>
        <w:t xml:space="preserve">Generate and manage institutional </w:t>
      </w:r>
      <w:r w:rsidR="00BD0874">
        <w:rPr>
          <w:rFonts w:ascii="Arial" w:eastAsia="Times New Roman" w:hAnsi="Arial" w:cs="Arial"/>
          <w:b/>
          <w:sz w:val="24"/>
          <w:szCs w:val="24"/>
          <w:u w:val="single"/>
          <w:lang w:val="en-AU" w:eastAsia="fr-FR"/>
        </w:rPr>
        <w:t xml:space="preserve">funding </w:t>
      </w:r>
      <w:r>
        <w:rPr>
          <w:rFonts w:ascii="Arial" w:eastAsia="Times New Roman" w:hAnsi="Arial" w:cs="Arial"/>
          <w:b/>
          <w:sz w:val="24"/>
          <w:szCs w:val="24"/>
          <w:u w:val="single"/>
          <w:lang w:val="en-AU" w:eastAsia="fr-FR"/>
        </w:rPr>
        <w:t xml:space="preserve">from UK </w:t>
      </w:r>
      <w:proofErr w:type="gramStart"/>
      <w:r>
        <w:rPr>
          <w:rFonts w:ascii="Arial" w:eastAsia="Times New Roman" w:hAnsi="Arial" w:cs="Arial"/>
          <w:b/>
          <w:sz w:val="24"/>
          <w:szCs w:val="24"/>
          <w:u w:val="single"/>
          <w:lang w:val="en-AU" w:eastAsia="fr-FR"/>
        </w:rPr>
        <w:t>donors</w:t>
      </w:r>
      <w:proofErr w:type="gramEnd"/>
      <w:r>
        <w:rPr>
          <w:rFonts w:ascii="Arial" w:eastAsia="Times New Roman" w:hAnsi="Arial" w:cs="Arial"/>
          <w:b/>
          <w:sz w:val="24"/>
          <w:szCs w:val="24"/>
          <w:u w:val="single"/>
          <w:lang w:val="en-AU" w:eastAsia="fr-FR"/>
        </w:rPr>
        <w:t xml:space="preserve"> </w:t>
      </w:r>
    </w:p>
    <w:p w14:paraId="2A3F23A8" w14:textId="77777777" w:rsidR="001079B1" w:rsidRPr="00DF24CA" w:rsidRDefault="001079B1" w:rsidP="001079B1">
      <w:pPr>
        <w:tabs>
          <w:tab w:val="left" w:pos="480"/>
        </w:tabs>
        <w:ind w:left="0" w:right="0"/>
        <w:jc w:val="both"/>
      </w:pPr>
      <w:r w:rsidRPr="00D13B24">
        <w:rPr>
          <w:color w:val="auto"/>
          <w:lang w:val="en-AU"/>
        </w:rPr>
        <w:t xml:space="preserve">You will follow and champion HI’s internal institutional funding procedures to identify and analyse funding opportunities </w:t>
      </w:r>
      <w:r>
        <w:rPr>
          <w:lang w:val="en-AU"/>
        </w:rPr>
        <w:t>from UK sources, contribute to project submissions, and carry out grant management duties. You will</w:t>
      </w:r>
      <w:r w:rsidRPr="00B26688">
        <w:rPr>
          <w:lang w:val="en-AU"/>
        </w:rPr>
        <w:t>:</w:t>
      </w:r>
    </w:p>
    <w:p w14:paraId="5347AE0F" w14:textId="5145C1D7"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Monitor, identify, </w:t>
      </w:r>
      <w:proofErr w:type="gramStart"/>
      <w:r w:rsidRPr="00D13B24">
        <w:rPr>
          <w:rFonts w:ascii="Arial" w:eastAsia="Times New Roman" w:hAnsi="Arial" w:cs="Arial"/>
          <w:bCs/>
          <w:sz w:val="24"/>
          <w:szCs w:val="24"/>
          <w:lang w:val="en-GB" w:eastAsia="en-GB"/>
        </w:rPr>
        <w:t>analyse</w:t>
      </w:r>
      <w:proofErr w:type="gramEnd"/>
      <w:r w:rsidRPr="00D13B24">
        <w:rPr>
          <w:rFonts w:ascii="Arial" w:eastAsia="Times New Roman" w:hAnsi="Arial" w:cs="Arial"/>
          <w:bCs/>
          <w:sz w:val="24"/>
          <w:szCs w:val="24"/>
          <w:lang w:val="en-GB" w:eastAsia="en-GB"/>
        </w:rPr>
        <w:t xml:space="preserve"> and communicate all relevant funding opportunities from donors in your portfolio (including development and humanitarian grant opportunities and commercial contracts)</w:t>
      </w:r>
      <w:r w:rsidR="00CB0F32">
        <w:rPr>
          <w:rFonts w:ascii="Arial" w:eastAsia="Times New Roman" w:hAnsi="Arial" w:cs="Arial"/>
          <w:bCs/>
          <w:sz w:val="24"/>
          <w:szCs w:val="24"/>
          <w:lang w:val="en-GB" w:eastAsia="en-GB"/>
        </w:rPr>
        <w:t>. This will involve</w:t>
      </w:r>
      <w:r w:rsidRPr="00D13B24">
        <w:rPr>
          <w:rFonts w:ascii="Arial" w:eastAsia="Times New Roman" w:hAnsi="Arial" w:cs="Arial"/>
          <w:bCs/>
          <w:sz w:val="24"/>
          <w:szCs w:val="24"/>
          <w:lang w:val="en-GB" w:eastAsia="en-GB"/>
        </w:rPr>
        <w:t xml:space="preserve"> </w:t>
      </w:r>
      <w:r w:rsidR="00CB0F32">
        <w:rPr>
          <w:rFonts w:ascii="Arial" w:eastAsia="Times New Roman" w:hAnsi="Arial" w:cs="Arial"/>
          <w:bCs/>
          <w:sz w:val="24"/>
          <w:szCs w:val="24"/>
          <w:lang w:val="en-GB" w:eastAsia="en-GB"/>
        </w:rPr>
        <w:t xml:space="preserve">facilitating internal go/no go decision-making </w:t>
      </w:r>
      <w:r w:rsidR="005B1CD1">
        <w:rPr>
          <w:rFonts w:ascii="Arial" w:eastAsia="Times New Roman" w:hAnsi="Arial" w:cs="Arial"/>
          <w:bCs/>
          <w:sz w:val="24"/>
          <w:szCs w:val="24"/>
          <w:lang w:val="en-GB" w:eastAsia="en-GB"/>
        </w:rPr>
        <w:t xml:space="preserve">for new opportunities </w:t>
      </w:r>
      <w:r w:rsidR="00CB0F32">
        <w:rPr>
          <w:rFonts w:ascii="Arial" w:eastAsia="Times New Roman" w:hAnsi="Arial" w:cs="Arial"/>
          <w:bCs/>
          <w:sz w:val="24"/>
          <w:szCs w:val="24"/>
          <w:lang w:val="en-GB" w:eastAsia="en-GB"/>
        </w:rPr>
        <w:t xml:space="preserve">and advising, </w:t>
      </w:r>
      <w:r w:rsidRPr="00D13B24">
        <w:rPr>
          <w:rFonts w:ascii="Arial" w:eastAsia="Times New Roman" w:hAnsi="Arial" w:cs="Arial"/>
          <w:bCs/>
          <w:sz w:val="24"/>
          <w:szCs w:val="24"/>
          <w:lang w:val="en-GB" w:eastAsia="en-GB"/>
        </w:rPr>
        <w:t xml:space="preserve">and supporting programme colleagues </w:t>
      </w:r>
      <w:r w:rsidR="00CB0F32">
        <w:rPr>
          <w:rFonts w:ascii="Arial" w:eastAsia="Times New Roman" w:hAnsi="Arial" w:cs="Arial"/>
          <w:bCs/>
          <w:sz w:val="24"/>
          <w:szCs w:val="24"/>
          <w:lang w:val="en-GB" w:eastAsia="en-GB"/>
        </w:rPr>
        <w:t>on positioning and</w:t>
      </w:r>
      <w:r w:rsidR="00BD0874">
        <w:rPr>
          <w:rFonts w:ascii="Arial" w:eastAsia="Times New Roman" w:hAnsi="Arial" w:cs="Arial"/>
          <w:bCs/>
          <w:sz w:val="24"/>
          <w:szCs w:val="24"/>
          <w:lang w:val="en-GB" w:eastAsia="en-GB"/>
        </w:rPr>
        <w:t xml:space="preserve"> consortium-</w:t>
      </w:r>
      <w:r w:rsidR="00CB0F32">
        <w:rPr>
          <w:rFonts w:ascii="Arial" w:eastAsia="Times New Roman" w:hAnsi="Arial" w:cs="Arial"/>
          <w:bCs/>
          <w:sz w:val="24"/>
          <w:szCs w:val="24"/>
          <w:lang w:val="en-GB" w:eastAsia="en-GB"/>
        </w:rPr>
        <w:t xml:space="preserve">building when </w:t>
      </w:r>
      <w:proofErr w:type="gramStart"/>
      <w:r w:rsidR="00CB0F32">
        <w:rPr>
          <w:rFonts w:ascii="Arial" w:eastAsia="Times New Roman" w:hAnsi="Arial" w:cs="Arial"/>
          <w:bCs/>
          <w:sz w:val="24"/>
          <w:szCs w:val="24"/>
          <w:lang w:val="en-GB" w:eastAsia="en-GB"/>
        </w:rPr>
        <w:t>relevant</w:t>
      </w:r>
      <w:proofErr w:type="gramEnd"/>
    </w:p>
    <w:p w14:paraId="7FED60F8" w14:textId="7791A004"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Lead the r</w:t>
      </w:r>
      <w:r w:rsidRPr="00D13B24">
        <w:rPr>
          <w:rFonts w:ascii="Arial" w:eastAsia="Times New Roman" w:hAnsi="Arial" w:cs="Arial"/>
          <w:bCs/>
          <w:sz w:val="24"/>
          <w:szCs w:val="24"/>
          <w:lang w:val="en-GB" w:eastAsia="en-GB"/>
        </w:rPr>
        <w:t>eview and analys</w:t>
      </w:r>
      <w:r>
        <w:rPr>
          <w:rFonts w:ascii="Arial" w:eastAsia="Times New Roman" w:hAnsi="Arial" w:cs="Arial"/>
          <w:bCs/>
          <w:sz w:val="24"/>
          <w:szCs w:val="24"/>
          <w:lang w:val="en-GB" w:eastAsia="en-GB"/>
        </w:rPr>
        <w:t>is</w:t>
      </w:r>
      <w:r w:rsidRPr="00D13B24">
        <w:rPr>
          <w:rFonts w:ascii="Arial" w:eastAsia="Times New Roman" w:hAnsi="Arial" w:cs="Arial"/>
          <w:bCs/>
          <w:sz w:val="24"/>
          <w:szCs w:val="24"/>
          <w:lang w:val="en-GB" w:eastAsia="en-GB"/>
        </w:rPr>
        <w:t xml:space="preserve"> </w:t>
      </w:r>
      <w:r>
        <w:rPr>
          <w:rFonts w:ascii="Arial" w:eastAsia="Times New Roman" w:hAnsi="Arial" w:cs="Arial"/>
          <w:bCs/>
          <w:sz w:val="24"/>
          <w:szCs w:val="24"/>
          <w:lang w:val="en-GB" w:eastAsia="en-GB"/>
        </w:rPr>
        <w:t xml:space="preserve">of </w:t>
      </w:r>
      <w:r w:rsidRPr="00D13B24">
        <w:rPr>
          <w:rFonts w:ascii="Arial" w:eastAsia="Times New Roman" w:hAnsi="Arial" w:cs="Arial"/>
          <w:bCs/>
          <w:sz w:val="24"/>
          <w:szCs w:val="24"/>
          <w:lang w:val="en-GB" w:eastAsia="en-GB"/>
        </w:rPr>
        <w:t xml:space="preserve">the requirements in new </w:t>
      </w:r>
      <w:r w:rsidR="00CB0F32">
        <w:rPr>
          <w:rFonts w:ascii="Arial" w:eastAsia="Times New Roman" w:hAnsi="Arial" w:cs="Arial"/>
          <w:bCs/>
          <w:sz w:val="24"/>
          <w:szCs w:val="24"/>
          <w:lang w:val="en-GB" w:eastAsia="en-GB"/>
        </w:rPr>
        <w:t xml:space="preserve">funding agreements and </w:t>
      </w:r>
      <w:r w:rsidRPr="00D13B24">
        <w:rPr>
          <w:rFonts w:ascii="Arial" w:eastAsia="Times New Roman" w:hAnsi="Arial" w:cs="Arial"/>
          <w:bCs/>
          <w:sz w:val="24"/>
          <w:szCs w:val="24"/>
          <w:lang w:val="en-GB" w:eastAsia="en-GB"/>
        </w:rPr>
        <w:t xml:space="preserve">contracts, advise internal stakeholders on compliance and </w:t>
      </w:r>
      <w:r w:rsidR="00BD0874">
        <w:rPr>
          <w:rFonts w:ascii="Arial" w:eastAsia="Times New Roman" w:hAnsi="Arial" w:cs="Arial"/>
          <w:bCs/>
          <w:sz w:val="24"/>
          <w:szCs w:val="24"/>
          <w:lang w:val="en-GB" w:eastAsia="en-GB"/>
        </w:rPr>
        <w:t>ensure appropriate</w:t>
      </w:r>
      <w:r w:rsidR="00BD0874" w:rsidRPr="00D13B24">
        <w:rPr>
          <w:rFonts w:ascii="Arial" w:eastAsia="Times New Roman" w:hAnsi="Arial" w:cs="Arial"/>
          <w:bCs/>
          <w:sz w:val="24"/>
          <w:szCs w:val="24"/>
          <w:lang w:val="en-GB" w:eastAsia="en-GB"/>
        </w:rPr>
        <w:t xml:space="preserve"> </w:t>
      </w:r>
      <w:r w:rsidRPr="00D13B24">
        <w:rPr>
          <w:rFonts w:ascii="Arial" w:eastAsia="Times New Roman" w:hAnsi="Arial" w:cs="Arial"/>
          <w:bCs/>
          <w:sz w:val="24"/>
          <w:szCs w:val="24"/>
          <w:lang w:val="en-GB" w:eastAsia="en-GB"/>
        </w:rPr>
        <w:t>contract negotiation and due diligence processes</w:t>
      </w:r>
      <w:r w:rsidR="00BD0874">
        <w:rPr>
          <w:rFonts w:ascii="Arial" w:eastAsia="Times New Roman" w:hAnsi="Arial" w:cs="Arial"/>
          <w:bCs/>
          <w:sz w:val="24"/>
          <w:szCs w:val="24"/>
          <w:lang w:val="en-GB" w:eastAsia="en-GB"/>
        </w:rPr>
        <w:t xml:space="preserve"> are </w:t>
      </w:r>
      <w:proofErr w:type="gramStart"/>
      <w:r w:rsidR="00BD0874">
        <w:rPr>
          <w:rFonts w:ascii="Arial" w:eastAsia="Times New Roman" w:hAnsi="Arial" w:cs="Arial"/>
          <w:bCs/>
          <w:sz w:val="24"/>
          <w:szCs w:val="24"/>
          <w:lang w:val="en-GB" w:eastAsia="en-GB"/>
        </w:rPr>
        <w:t>followed</w:t>
      </w:r>
      <w:proofErr w:type="gramEnd"/>
    </w:p>
    <w:p w14:paraId="3DD10E52" w14:textId="7C4859D7" w:rsidR="001079B1" w:rsidRPr="00016EE3" w:rsidRDefault="001079B1" w:rsidP="00016EE3">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Implement internal procedures for contract</w:t>
      </w:r>
      <w:r w:rsidR="00BD0874">
        <w:rPr>
          <w:rFonts w:ascii="Arial" w:eastAsia="Times New Roman" w:hAnsi="Arial" w:cs="Arial"/>
          <w:bCs/>
          <w:sz w:val="24"/>
          <w:szCs w:val="24"/>
          <w:lang w:val="en-GB" w:eastAsia="en-GB"/>
        </w:rPr>
        <w:t>/grant</w:t>
      </w:r>
      <w:r w:rsidRPr="0023490E">
        <w:rPr>
          <w:rFonts w:ascii="Arial" w:eastAsia="Times New Roman" w:hAnsi="Arial" w:cs="Arial"/>
          <w:bCs/>
          <w:sz w:val="24"/>
          <w:szCs w:val="24"/>
          <w:lang w:val="en-GB" w:eastAsia="en-GB"/>
        </w:rPr>
        <w:t xml:space="preserve"> management</w:t>
      </w:r>
      <w:r>
        <w:rPr>
          <w:rFonts w:ascii="Arial" w:eastAsia="Times New Roman" w:hAnsi="Arial" w:cs="Arial"/>
          <w:bCs/>
          <w:sz w:val="24"/>
          <w:szCs w:val="24"/>
          <w:lang w:val="en-GB" w:eastAsia="en-GB"/>
        </w:rPr>
        <w:t xml:space="preserve"> and s</w:t>
      </w:r>
      <w:r w:rsidRPr="002D2727">
        <w:rPr>
          <w:rFonts w:ascii="Arial" w:eastAsia="Times New Roman" w:hAnsi="Arial" w:cs="Arial"/>
          <w:bCs/>
          <w:sz w:val="24"/>
          <w:szCs w:val="24"/>
          <w:lang w:val="en-GB" w:eastAsia="en-GB"/>
        </w:rPr>
        <w:t>upport the submission of reporting</w:t>
      </w:r>
      <w:r w:rsidR="00016EE3">
        <w:rPr>
          <w:rFonts w:ascii="Arial" w:eastAsia="Times New Roman" w:hAnsi="Arial" w:cs="Arial"/>
          <w:bCs/>
          <w:sz w:val="24"/>
          <w:szCs w:val="24"/>
          <w:lang w:val="en-GB" w:eastAsia="en-GB"/>
        </w:rPr>
        <w:t xml:space="preserve"> and payment requests</w:t>
      </w:r>
      <w:r w:rsidRPr="002D2727">
        <w:rPr>
          <w:rFonts w:ascii="Arial" w:eastAsia="Times New Roman" w:hAnsi="Arial" w:cs="Arial"/>
          <w:bCs/>
          <w:sz w:val="24"/>
          <w:szCs w:val="24"/>
          <w:lang w:val="en-GB" w:eastAsia="en-GB"/>
        </w:rPr>
        <w:t xml:space="preserve"> according to donor </w:t>
      </w:r>
      <w:proofErr w:type="gramStart"/>
      <w:r w:rsidRPr="002D2727">
        <w:rPr>
          <w:rFonts w:ascii="Arial" w:eastAsia="Times New Roman" w:hAnsi="Arial" w:cs="Arial"/>
          <w:bCs/>
          <w:sz w:val="24"/>
          <w:szCs w:val="24"/>
          <w:lang w:val="en-GB" w:eastAsia="en-GB"/>
        </w:rPr>
        <w:t>requirements</w:t>
      </w:r>
      <w:proofErr w:type="gramEnd"/>
    </w:p>
    <w:p w14:paraId="181F47A4" w14:textId="77777777" w:rsidR="001079B1" w:rsidRDefault="001079B1" w:rsidP="001079B1">
      <w:pPr>
        <w:tabs>
          <w:tab w:val="left" w:pos="480"/>
        </w:tabs>
        <w:ind w:left="0" w:right="0"/>
        <w:jc w:val="both"/>
        <w:rPr>
          <w:b/>
          <w:u w:val="single"/>
          <w:lang w:val="en-AU"/>
        </w:rPr>
      </w:pPr>
    </w:p>
    <w:p w14:paraId="030C2EFB" w14:textId="77777777" w:rsidR="001079B1" w:rsidRPr="00B26688" w:rsidRDefault="001079B1" w:rsidP="001079B1">
      <w:pPr>
        <w:pStyle w:val="PlainText"/>
        <w:jc w:val="both"/>
        <w:rPr>
          <w:rFonts w:ascii="Arial" w:hAnsi="Arial" w:cs="Arial"/>
          <w:b/>
          <w:sz w:val="24"/>
          <w:szCs w:val="24"/>
          <w:u w:val="single"/>
          <w:lang w:val="en-US"/>
        </w:rPr>
      </w:pPr>
      <w:r>
        <w:rPr>
          <w:rFonts w:ascii="Arial" w:hAnsi="Arial" w:cs="Arial"/>
          <w:b/>
          <w:sz w:val="24"/>
          <w:szCs w:val="24"/>
          <w:u w:val="single"/>
          <w:lang w:val="en-AU"/>
        </w:rPr>
        <w:t xml:space="preserve">Improve our track record for UK institutional </w:t>
      </w:r>
      <w:proofErr w:type="gramStart"/>
      <w:r>
        <w:rPr>
          <w:rFonts w:ascii="Arial" w:hAnsi="Arial" w:cs="Arial"/>
          <w:b/>
          <w:sz w:val="24"/>
          <w:szCs w:val="24"/>
          <w:u w:val="single"/>
          <w:lang w:val="en-AU"/>
        </w:rPr>
        <w:t>funding</w:t>
      </w:r>
      <w:proofErr w:type="gramEnd"/>
    </w:p>
    <w:p w14:paraId="057302D8" w14:textId="2B1593EF" w:rsidR="001079B1" w:rsidRPr="002E567B" w:rsidRDefault="001079B1" w:rsidP="001079B1">
      <w:pPr>
        <w:pStyle w:val="PlainText"/>
        <w:jc w:val="both"/>
        <w:rPr>
          <w:rFonts w:ascii="Arial" w:hAnsi="Arial" w:cs="Arial"/>
          <w:sz w:val="24"/>
          <w:szCs w:val="24"/>
          <w:lang w:val="en-AU"/>
        </w:rPr>
      </w:pPr>
      <w:r>
        <w:rPr>
          <w:rFonts w:ascii="Arial" w:hAnsi="Arial" w:cs="Arial"/>
          <w:sz w:val="24"/>
          <w:szCs w:val="24"/>
          <w:lang w:val="en-AU"/>
        </w:rPr>
        <w:t xml:space="preserve">You will be responsible for </w:t>
      </w:r>
      <w:r w:rsidRPr="002E567B">
        <w:rPr>
          <w:rFonts w:ascii="Arial" w:hAnsi="Arial" w:cs="Arial"/>
          <w:sz w:val="24"/>
          <w:szCs w:val="24"/>
          <w:lang w:val="en-AU"/>
        </w:rPr>
        <w:t xml:space="preserve">increasing internal understanding of </w:t>
      </w:r>
      <w:r w:rsidR="00CB0F32">
        <w:rPr>
          <w:rFonts w:ascii="Arial" w:hAnsi="Arial" w:cs="Arial"/>
          <w:sz w:val="24"/>
          <w:szCs w:val="24"/>
          <w:lang w:val="en-AU"/>
        </w:rPr>
        <w:t xml:space="preserve">UK </w:t>
      </w:r>
      <w:r w:rsidRPr="00D13B24">
        <w:rPr>
          <w:rFonts w:ascii="Arial" w:hAnsi="Arial" w:cs="Arial"/>
          <w:sz w:val="24"/>
          <w:szCs w:val="24"/>
          <w:lang w:val="en-AU"/>
        </w:rPr>
        <w:t xml:space="preserve">donors and funding mechanisms </w:t>
      </w:r>
      <w:r w:rsidRPr="002E567B">
        <w:rPr>
          <w:rFonts w:ascii="Arial" w:hAnsi="Arial" w:cs="Arial"/>
          <w:sz w:val="24"/>
          <w:szCs w:val="24"/>
          <w:lang w:val="en-AU"/>
        </w:rPr>
        <w:t xml:space="preserve">in your portfolio, supporting high quality </w:t>
      </w:r>
      <w:r>
        <w:rPr>
          <w:rFonts w:ascii="Arial" w:hAnsi="Arial" w:cs="Arial"/>
          <w:sz w:val="24"/>
          <w:szCs w:val="24"/>
          <w:lang w:val="en-AU"/>
        </w:rPr>
        <w:t xml:space="preserve">strategic </w:t>
      </w:r>
      <w:r w:rsidRPr="002E567B">
        <w:rPr>
          <w:rFonts w:ascii="Arial" w:hAnsi="Arial" w:cs="Arial"/>
          <w:sz w:val="24"/>
          <w:szCs w:val="24"/>
          <w:lang w:val="en-AU"/>
        </w:rPr>
        <w:t>submissions and donor compliance</w:t>
      </w:r>
      <w:r>
        <w:rPr>
          <w:rFonts w:ascii="Arial" w:hAnsi="Arial" w:cs="Arial"/>
          <w:sz w:val="24"/>
          <w:szCs w:val="24"/>
          <w:lang w:val="en-AU"/>
        </w:rPr>
        <w:t xml:space="preserve">. You will: </w:t>
      </w:r>
    </w:p>
    <w:p w14:paraId="2840B9AB" w14:textId="77777777" w:rsidR="001079B1" w:rsidRPr="00E4539A" w:rsidRDefault="001079B1"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Create internal communications, t</w:t>
      </w:r>
      <w:r w:rsidRPr="00E4539A">
        <w:rPr>
          <w:rFonts w:ascii="Arial" w:eastAsia="Times New Roman" w:hAnsi="Arial" w:cs="Arial"/>
          <w:bCs/>
          <w:sz w:val="24"/>
          <w:szCs w:val="24"/>
          <w:lang w:val="en-GB" w:eastAsia="en-GB"/>
        </w:rPr>
        <w:t xml:space="preserve">rain and brief </w:t>
      </w:r>
      <w:r>
        <w:rPr>
          <w:rFonts w:ascii="Arial" w:eastAsia="Times New Roman" w:hAnsi="Arial" w:cs="Arial"/>
          <w:bCs/>
          <w:sz w:val="24"/>
          <w:szCs w:val="24"/>
          <w:lang w:val="en-GB" w:eastAsia="en-GB"/>
        </w:rPr>
        <w:t xml:space="preserve">finance, </w:t>
      </w:r>
      <w:r w:rsidRPr="00E4539A">
        <w:rPr>
          <w:rFonts w:ascii="Arial" w:eastAsia="Times New Roman" w:hAnsi="Arial" w:cs="Arial"/>
          <w:bCs/>
          <w:sz w:val="24"/>
          <w:szCs w:val="24"/>
          <w:lang w:val="en-GB" w:eastAsia="en-GB"/>
        </w:rPr>
        <w:t>programme and technical staff (including country programmes) on the donors in your portfolio, ensuring they have the tools and knowledge to comply with donor rules, understand donor priorities and focus areas, and max</w:t>
      </w:r>
      <w:r>
        <w:rPr>
          <w:rFonts w:ascii="Arial" w:eastAsia="Times New Roman" w:hAnsi="Arial" w:cs="Arial"/>
          <w:bCs/>
          <w:sz w:val="24"/>
          <w:szCs w:val="24"/>
          <w:lang w:val="en-GB" w:eastAsia="en-GB"/>
        </w:rPr>
        <w:t xml:space="preserve">imise the potential for </w:t>
      </w:r>
      <w:proofErr w:type="gramStart"/>
      <w:r>
        <w:rPr>
          <w:rFonts w:ascii="Arial" w:eastAsia="Times New Roman" w:hAnsi="Arial" w:cs="Arial"/>
          <w:bCs/>
          <w:sz w:val="24"/>
          <w:szCs w:val="24"/>
          <w:lang w:val="en-GB" w:eastAsia="en-GB"/>
        </w:rPr>
        <w:t>funding</w:t>
      </w:r>
      <w:proofErr w:type="gramEnd"/>
    </w:p>
    <w:p w14:paraId="561F8B22" w14:textId="77777777" w:rsidR="001079B1" w:rsidRPr="00E4539A" w:rsidRDefault="001079B1" w:rsidP="001079B1">
      <w:pPr>
        <w:pStyle w:val="PlainText"/>
        <w:numPr>
          <w:ilvl w:val="0"/>
          <w:numId w:val="16"/>
        </w:numPr>
        <w:ind w:hanging="436"/>
        <w:rPr>
          <w:rFonts w:ascii="Arial" w:eastAsia="Times New Roman" w:hAnsi="Arial" w:cs="Arial"/>
          <w:bCs/>
          <w:sz w:val="24"/>
          <w:szCs w:val="24"/>
          <w:lang w:val="en-GB" w:eastAsia="en-GB"/>
        </w:rPr>
      </w:pPr>
      <w:r w:rsidRPr="00E4539A">
        <w:rPr>
          <w:rFonts w:ascii="Arial" w:eastAsia="Times New Roman" w:hAnsi="Arial" w:cs="Arial"/>
          <w:bCs/>
          <w:sz w:val="24"/>
          <w:szCs w:val="24"/>
          <w:lang w:val="en-GB" w:eastAsia="en-GB"/>
        </w:rPr>
        <w:t xml:space="preserve">Support </w:t>
      </w:r>
      <w:r>
        <w:rPr>
          <w:rFonts w:ascii="Arial" w:eastAsia="Times New Roman" w:hAnsi="Arial" w:cs="Arial"/>
          <w:bCs/>
          <w:sz w:val="24"/>
          <w:szCs w:val="24"/>
          <w:lang w:val="en-GB" w:eastAsia="en-GB"/>
        </w:rPr>
        <w:t xml:space="preserve">proposal development, </w:t>
      </w:r>
      <w:r w:rsidRPr="00D13B24">
        <w:rPr>
          <w:rFonts w:ascii="Arial" w:eastAsia="Times New Roman" w:hAnsi="Arial" w:cs="Arial"/>
          <w:bCs/>
          <w:sz w:val="24"/>
          <w:szCs w:val="24"/>
          <w:lang w:val="en-GB" w:eastAsia="en-GB"/>
        </w:rPr>
        <w:t xml:space="preserve">advising on donor requirements, expectations and </w:t>
      </w:r>
      <w:proofErr w:type="gramStart"/>
      <w:r w:rsidRPr="00D13B24">
        <w:rPr>
          <w:rFonts w:ascii="Arial" w:eastAsia="Times New Roman" w:hAnsi="Arial" w:cs="Arial"/>
          <w:bCs/>
          <w:sz w:val="24"/>
          <w:szCs w:val="24"/>
          <w:lang w:val="en-GB" w:eastAsia="en-GB"/>
        </w:rPr>
        <w:t>preferences</w:t>
      </w:r>
      <w:proofErr w:type="gramEnd"/>
    </w:p>
    <w:p w14:paraId="0AF1932D" w14:textId="7EAB80B7" w:rsidR="001079B1" w:rsidRP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E4539A">
        <w:rPr>
          <w:rFonts w:ascii="Arial" w:eastAsia="Times New Roman" w:hAnsi="Arial" w:cs="Arial"/>
          <w:bCs/>
          <w:sz w:val="24"/>
          <w:szCs w:val="24"/>
          <w:lang w:val="en-GB" w:eastAsia="en-GB"/>
        </w:rPr>
        <w:t xml:space="preserve">Build </w:t>
      </w:r>
      <w:r>
        <w:rPr>
          <w:rFonts w:ascii="Arial" w:eastAsia="Times New Roman" w:hAnsi="Arial" w:cs="Arial"/>
          <w:bCs/>
          <w:sz w:val="24"/>
          <w:szCs w:val="24"/>
          <w:lang w:val="en-GB" w:eastAsia="en-GB"/>
        </w:rPr>
        <w:t xml:space="preserve">strong relationships and </w:t>
      </w:r>
      <w:r w:rsidRPr="00E4539A">
        <w:rPr>
          <w:rFonts w:ascii="Arial" w:eastAsia="Times New Roman" w:hAnsi="Arial" w:cs="Arial"/>
          <w:bCs/>
          <w:sz w:val="24"/>
          <w:szCs w:val="24"/>
          <w:lang w:val="en-GB" w:eastAsia="en-GB"/>
        </w:rPr>
        <w:t xml:space="preserve">internal links with technical and </w:t>
      </w:r>
      <w:r>
        <w:rPr>
          <w:rFonts w:ascii="Arial" w:eastAsia="Times New Roman" w:hAnsi="Arial" w:cs="Arial"/>
          <w:bCs/>
          <w:sz w:val="24"/>
          <w:szCs w:val="24"/>
          <w:lang w:val="en-GB" w:eastAsia="en-GB"/>
        </w:rPr>
        <w:t>programme teams and contribute</w:t>
      </w:r>
      <w:r w:rsidRPr="00E4539A">
        <w:rPr>
          <w:rFonts w:ascii="Arial" w:eastAsia="Times New Roman" w:hAnsi="Arial" w:cs="Arial"/>
          <w:bCs/>
          <w:sz w:val="24"/>
          <w:szCs w:val="24"/>
          <w:lang w:val="en-GB" w:eastAsia="en-GB"/>
        </w:rPr>
        <w:t xml:space="preserve"> to internal working groups on issues related to </w:t>
      </w:r>
      <w:r w:rsidR="00F3051A">
        <w:rPr>
          <w:rFonts w:ascii="Arial" w:eastAsia="Times New Roman" w:hAnsi="Arial" w:cs="Arial"/>
          <w:bCs/>
          <w:sz w:val="24"/>
          <w:szCs w:val="24"/>
          <w:lang w:val="en-GB" w:eastAsia="en-GB"/>
        </w:rPr>
        <w:t xml:space="preserve">institutional </w:t>
      </w:r>
      <w:proofErr w:type="gramStart"/>
      <w:r w:rsidR="00F3051A">
        <w:rPr>
          <w:rFonts w:ascii="Arial" w:eastAsia="Times New Roman" w:hAnsi="Arial" w:cs="Arial"/>
          <w:bCs/>
          <w:sz w:val="24"/>
          <w:szCs w:val="24"/>
          <w:lang w:val="en-GB" w:eastAsia="en-GB"/>
        </w:rPr>
        <w:t>funding</w:t>
      </w:r>
      <w:proofErr w:type="gramEnd"/>
    </w:p>
    <w:p w14:paraId="6FD07AF7" w14:textId="77777777" w:rsidR="001079B1" w:rsidRPr="005D3B4C" w:rsidRDefault="001079B1" w:rsidP="00C43F3B">
      <w:pPr>
        <w:spacing w:after="0" w:line="240" w:lineRule="auto"/>
        <w:jc w:val="both"/>
        <w:rPr>
          <w:b/>
        </w:rPr>
      </w:pPr>
    </w:p>
    <w:p w14:paraId="02D9B693" w14:textId="4207761E" w:rsidR="00814EA0" w:rsidRDefault="00814EA0" w:rsidP="00C43F3B">
      <w:pPr>
        <w:spacing w:after="0" w:line="240" w:lineRule="auto"/>
        <w:jc w:val="both"/>
        <w:rPr>
          <w:b/>
        </w:rPr>
      </w:pPr>
      <w:r w:rsidRPr="005D3B4C">
        <w:rPr>
          <w:b/>
        </w:rPr>
        <w:t>Other duties</w:t>
      </w:r>
    </w:p>
    <w:p w14:paraId="334B28E0" w14:textId="77777777" w:rsidR="00F037D0" w:rsidRPr="005D3B4C" w:rsidRDefault="00F037D0" w:rsidP="00C43F3B">
      <w:pPr>
        <w:spacing w:after="0" w:line="240" w:lineRule="auto"/>
        <w:jc w:val="both"/>
        <w:rPr>
          <w:b/>
        </w:rPr>
      </w:pPr>
    </w:p>
    <w:p w14:paraId="1E73C136" w14:textId="77777777"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Maintain a positive and collaborative working relationship with HI UK colleagues and the Federal Institutional Funding, and Operations </w:t>
      </w:r>
      <w:proofErr w:type="gramStart"/>
      <w:r w:rsidRPr="00123A3F">
        <w:rPr>
          <w:rFonts w:ascii="Arial" w:eastAsia="Times New Roman" w:hAnsi="Arial" w:cs="Arial"/>
          <w:bCs/>
          <w:sz w:val="24"/>
          <w:szCs w:val="24"/>
          <w:lang w:val="en-GB" w:eastAsia="en-GB"/>
        </w:rPr>
        <w:t>teams</w:t>
      </w:r>
      <w:proofErr w:type="gramEnd"/>
    </w:p>
    <w:p w14:paraId="59C7E88B" w14:textId="54AC34AE" w:rsid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lastRenderedPageBreak/>
        <w:t xml:space="preserve">Actively contribute to the HI UK operational plan and </w:t>
      </w:r>
      <w:proofErr w:type="gramStart"/>
      <w:r>
        <w:rPr>
          <w:rFonts w:ascii="Arial" w:eastAsia="Times New Roman" w:hAnsi="Arial" w:cs="Arial"/>
          <w:bCs/>
          <w:sz w:val="24"/>
          <w:szCs w:val="24"/>
          <w:lang w:val="en-GB" w:eastAsia="en-GB"/>
        </w:rPr>
        <w:t>team</w:t>
      </w:r>
      <w:r w:rsidRPr="00123A3F">
        <w:rPr>
          <w:rFonts w:ascii="Arial" w:eastAsia="Times New Roman" w:hAnsi="Arial" w:cs="Arial"/>
          <w:bCs/>
          <w:sz w:val="24"/>
          <w:szCs w:val="24"/>
          <w:lang w:val="en-GB" w:eastAsia="en-GB"/>
        </w:rPr>
        <w:t xml:space="preserve"> work</w:t>
      </w:r>
      <w:proofErr w:type="gramEnd"/>
      <w:r w:rsidRPr="00123A3F">
        <w:rPr>
          <w:rFonts w:ascii="Arial" w:eastAsia="Times New Roman" w:hAnsi="Arial" w:cs="Arial"/>
          <w:bCs/>
          <w:sz w:val="24"/>
          <w:szCs w:val="24"/>
          <w:lang w:val="en-GB" w:eastAsia="en-GB"/>
        </w:rPr>
        <w:t xml:space="preserve"> plans, and internal staff meetings</w:t>
      </w:r>
    </w:p>
    <w:p w14:paraId="1CF69EDE" w14:textId="668313A7" w:rsidR="00F037D0" w:rsidRPr="00123A3F" w:rsidRDefault="00F037D0"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 xml:space="preserve">Ensure high quality, accurate internal reporting and information management for your </w:t>
      </w:r>
      <w:proofErr w:type="gramStart"/>
      <w:r>
        <w:rPr>
          <w:rFonts w:ascii="Arial" w:eastAsia="Times New Roman" w:hAnsi="Arial" w:cs="Arial"/>
          <w:bCs/>
          <w:sz w:val="24"/>
          <w:szCs w:val="24"/>
          <w:lang w:val="en-GB" w:eastAsia="en-GB"/>
        </w:rPr>
        <w:t>portfolio</w:t>
      </w:r>
      <w:proofErr w:type="gramEnd"/>
    </w:p>
    <w:p w14:paraId="6530F19D" w14:textId="77777777"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Keep abreast of developments within the sector by liaising with counterparts in other NGOs, and relevant </w:t>
      </w:r>
      <w:proofErr w:type="gramStart"/>
      <w:r w:rsidRPr="00123A3F">
        <w:rPr>
          <w:rFonts w:ascii="Arial" w:eastAsia="Times New Roman" w:hAnsi="Arial" w:cs="Arial"/>
          <w:bCs/>
          <w:sz w:val="24"/>
          <w:szCs w:val="24"/>
          <w:lang w:val="en-GB" w:eastAsia="en-GB"/>
        </w:rPr>
        <w:t>networks</w:t>
      </w:r>
      <w:proofErr w:type="gramEnd"/>
    </w:p>
    <w:p w14:paraId="21B1FB10" w14:textId="77777777"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Represent HI UK at external forums and meetings when </w:t>
      </w:r>
      <w:proofErr w:type="gramStart"/>
      <w:r w:rsidRPr="00123A3F">
        <w:rPr>
          <w:rFonts w:ascii="Arial" w:eastAsia="Times New Roman" w:hAnsi="Arial" w:cs="Arial"/>
          <w:bCs/>
          <w:sz w:val="24"/>
          <w:szCs w:val="24"/>
          <w:lang w:val="en-GB" w:eastAsia="en-GB"/>
        </w:rPr>
        <w:t>relevant</w:t>
      </w:r>
      <w:proofErr w:type="gramEnd"/>
      <w:r w:rsidRPr="00123A3F">
        <w:rPr>
          <w:rFonts w:ascii="Arial" w:eastAsia="Times New Roman" w:hAnsi="Arial" w:cs="Arial"/>
          <w:bCs/>
          <w:sz w:val="24"/>
          <w:szCs w:val="24"/>
          <w:lang w:val="en-GB" w:eastAsia="en-GB"/>
        </w:rPr>
        <w:t xml:space="preserve"> </w:t>
      </w:r>
    </w:p>
    <w:p w14:paraId="3FC6D1B3" w14:textId="6D6DDB63" w:rsidR="002D5AF7" w:rsidRP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Any other activities commensurate with the level of the post, as may be required by the </w:t>
      </w:r>
      <w:r>
        <w:rPr>
          <w:rFonts w:ascii="Arial" w:eastAsia="Times New Roman" w:hAnsi="Arial" w:cs="Arial"/>
          <w:bCs/>
          <w:sz w:val="24"/>
          <w:szCs w:val="24"/>
          <w:lang w:val="en-GB" w:eastAsia="en-GB"/>
        </w:rPr>
        <w:t>Chief Executive</w:t>
      </w:r>
      <w:r w:rsidRPr="00123A3F">
        <w:rPr>
          <w:rFonts w:ascii="Arial" w:eastAsia="Times New Roman" w:hAnsi="Arial" w:cs="Arial"/>
          <w:bCs/>
          <w:sz w:val="24"/>
          <w:szCs w:val="24"/>
          <w:lang w:val="en-GB" w:eastAsia="en-GB"/>
        </w:rPr>
        <w:t xml:space="preserve"> or Head of Team</w:t>
      </w:r>
    </w:p>
    <w:p w14:paraId="6D9394B0" w14:textId="77777777" w:rsidR="001079B1" w:rsidRPr="005D3B4C" w:rsidRDefault="001079B1" w:rsidP="00C43F3B">
      <w:pPr>
        <w:spacing w:after="0" w:line="240" w:lineRule="auto"/>
        <w:jc w:val="both"/>
        <w:rPr>
          <w:b/>
        </w:rPr>
      </w:pPr>
    </w:p>
    <w:p w14:paraId="63ADC5C5" w14:textId="77777777" w:rsidR="0001112A" w:rsidRPr="005D3B4C" w:rsidRDefault="0001112A" w:rsidP="00C43F3B">
      <w:pPr>
        <w:pStyle w:val="paragraph"/>
        <w:spacing w:before="0" w:beforeAutospacing="0" w:after="0" w:afterAutospacing="0"/>
        <w:ind w:right="45"/>
        <w:jc w:val="both"/>
        <w:textAlignment w:val="baseline"/>
        <w:rPr>
          <w:rFonts w:ascii="Segoe UI" w:hAnsi="Segoe UI" w:cs="Segoe UI"/>
          <w:b/>
          <w:sz w:val="18"/>
          <w:szCs w:val="18"/>
        </w:rPr>
      </w:pPr>
      <w:r w:rsidRPr="005D3B4C">
        <w:rPr>
          <w:rStyle w:val="eop"/>
          <w:rFonts w:ascii="Arial" w:hAnsi="Arial" w:cs="Arial"/>
          <w:b/>
        </w:rPr>
        <w:t xml:space="preserve">Conduct and </w:t>
      </w:r>
      <w:r w:rsidRPr="005D3B4C">
        <w:rPr>
          <w:rStyle w:val="normaltextrun"/>
          <w:rFonts w:ascii="Arial" w:hAnsi="Arial" w:cs="Arial"/>
          <w:b/>
          <w:bCs/>
          <w:iCs/>
        </w:rPr>
        <w:t>safeguarding</w:t>
      </w:r>
      <w:r w:rsidRPr="005D3B4C">
        <w:rPr>
          <w:rStyle w:val="eop"/>
          <w:rFonts w:ascii="Arial" w:hAnsi="Arial" w:cs="Arial"/>
          <w:b/>
        </w:rPr>
        <w:t> </w:t>
      </w:r>
    </w:p>
    <w:p w14:paraId="1C89084F" w14:textId="77777777" w:rsidR="0001112A" w:rsidRPr="005D3B4C" w:rsidRDefault="0001112A" w:rsidP="00C43F3B">
      <w:pPr>
        <w:spacing w:after="0" w:line="240" w:lineRule="auto"/>
        <w:rPr>
          <w:rStyle w:val="normaltextrun"/>
          <w:shd w:val="clear" w:color="auto" w:fill="FFFFFF"/>
        </w:rPr>
      </w:pPr>
    </w:p>
    <w:p w14:paraId="50108E33" w14:textId="0D538191" w:rsidR="0001112A" w:rsidRPr="005D3B4C" w:rsidRDefault="0001112A" w:rsidP="00C43F3B">
      <w:pPr>
        <w:spacing w:after="0" w:line="240" w:lineRule="auto"/>
        <w:rPr>
          <w:rStyle w:val="eop"/>
          <w:shd w:val="clear" w:color="auto" w:fill="FFFFFF"/>
        </w:rPr>
      </w:pPr>
      <w:r w:rsidRPr="005D3B4C">
        <w:rPr>
          <w:rStyle w:val="normaltextrun"/>
          <w:shd w:val="clear" w:color="auto" w:fill="FFFFFF"/>
        </w:rPr>
        <w:t xml:space="preserve">Respect and dignity of all the people we support and come into contact with </w:t>
      </w:r>
      <w:r w:rsidR="00335A00">
        <w:rPr>
          <w:rStyle w:val="normaltextrun"/>
          <w:shd w:val="clear" w:color="auto" w:fill="FFFFFF"/>
        </w:rPr>
        <w:t>are</w:t>
      </w:r>
      <w:r w:rsidRPr="005D3B4C">
        <w:rPr>
          <w:rStyle w:val="normaltextrun"/>
          <w:shd w:val="clear" w:color="auto" w:fill="FFFFFF"/>
        </w:rPr>
        <w:t xml:space="preserve"> at the heart of HI’s approach. All employees, volunteers (including trustees), partners, suppliers and consultants working with HI UK are expected to adhere to our </w:t>
      </w:r>
      <w:hyperlink r:id="rId21" w:tgtFrame="_blank" w:history="1">
        <w:r w:rsidRPr="005D3B4C">
          <w:rPr>
            <w:rStyle w:val="normaltextrun"/>
            <w:bCs/>
            <w:color w:val="0070C0"/>
            <w:u w:val="single"/>
            <w:shd w:val="clear" w:color="auto" w:fill="FFFFFF"/>
          </w:rPr>
          <w:t>Code of Conduct</w:t>
        </w:r>
        <w:r w:rsidRPr="005D3B4C">
          <w:rPr>
            <w:rStyle w:val="normaltextrun"/>
            <w:bCs/>
            <w:shd w:val="clear" w:color="auto" w:fill="FFFFFF"/>
          </w:rPr>
          <w:t xml:space="preserve"> and related policies</w:t>
        </w:r>
        <w:r w:rsidRPr="005D3B4C">
          <w:rPr>
            <w:rStyle w:val="normaltextrun"/>
            <w:b/>
            <w:bCs/>
            <w:shd w:val="clear" w:color="auto" w:fill="FFFFFF"/>
          </w:rPr>
          <w:t>. </w:t>
        </w:r>
      </w:hyperlink>
      <w:r w:rsidRPr="005D3B4C">
        <w:rPr>
          <w:rStyle w:val="eop"/>
          <w:shd w:val="clear" w:color="auto" w:fill="FFFFFF"/>
        </w:rPr>
        <w:t> </w:t>
      </w:r>
    </w:p>
    <w:p w14:paraId="262C09A7" w14:textId="77777777" w:rsidR="0001112A" w:rsidRPr="005D3B4C" w:rsidRDefault="0001112A" w:rsidP="00C43F3B">
      <w:pPr>
        <w:spacing w:after="0" w:line="240" w:lineRule="auto"/>
        <w:rPr>
          <w:rStyle w:val="eop"/>
          <w:shd w:val="clear" w:color="auto" w:fill="FFFFFF"/>
        </w:rPr>
      </w:pPr>
    </w:p>
    <w:p w14:paraId="027B1E51" w14:textId="70C138BD" w:rsidR="0001112A" w:rsidRPr="005D3B4C" w:rsidRDefault="0001112A" w:rsidP="00C43F3B">
      <w:pPr>
        <w:spacing w:after="0" w:line="240" w:lineRule="auto"/>
      </w:pPr>
      <w:r w:rsidRPr="005D3B4C">
        <w:rPr>
          <w:rStyle w:val="eop"/>
          <w:shd w:val="clear" w:color="auto" w:fill="FFFFFF"/>
        </w:rPr>
        <w:t xml:space="preserve">Our commitment to safeguarding means we seek to </w:t>
      </w:r>
      <w:r w:rsidRPr="005D3B4C">
        <w:rPr>
          <w:iCs/>
        </w:rPr>
        <w:t>ensure that no harm comes to people as a</w:t>
      </w:r>
      <w:r w:rsidR="00785DED" w:rsidRPr="005D3B4C">
        <w:rPr>
          <w:iCs/>
        </w:rPr>
        <w:t xml:space="preserve"> result of contact with the</w:t>
      </w:r>
      <w:r w:rsidRPr="005D3B4C">
        <w:rPr>
          <w:iCs/>
        </w:rPr>
        <w:t xml:space="preserve"> organisation’s programmes, </w:t>
      </w:r>
      <w:proofErr w:type="gramStart"/>
      <w:r w:rsidRPr="005D3B4C">
        <w:rPr>
          <w:iCs/>
        </w:rPr>
        <w:t>operations</w:t>
      </w:r>
      <w:proofErr w:type="gramEnd"/>
      <w:r w:rsidRPr="005D3B4C">
        <w:rPr>
          <w:iCs/>
        </w:rPr>
        <w:t xml:space="preserve"> or people. </w:t>
      </w:r>
      <w:r w:rsidRPr="005D3B4C">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Pr>
          <w:rStyle w:val="eop"/>
          <w:shd w:val="clear" w:color="auto" w:fill="FFFFFF"/>
        </w:rPr>
        <w:t xml:space="preserve">are free from harassment, </w:t>
      </w:r>
      <w:proofErr w:type="gramStart"/>
      <w:r w:rsidR="00AE01CB">
        <w:rPr>
          <w:rStyle w:val="eop"/>
          <w:shd w:val="clear" w:color="auto" w:fill="FFFFFF"/>
        </w:rPr>
        <w:t>abuse</w:t>
      </w:r>
      <w:proofErr w:type="gramEnd"/>
      <w:r w:rsidRPr="005D3B4C">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5D3B4C" w:rsidRDefault="0001112A" w:rsidP="00C43F3B">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Pr="005D3B4C" w:rsidRDefault="0001112A" w:rsidP="00C43F3B">
      <w:pPr>
        <w:pStyle w:val="paragraph"/>
        <w:spacing w:before="0" w:beforeAutospacing="0" w:after="0" w:afterAutospacing="0"/>
        <w:ind w:right="45"/>
        <w:textAlignment w:val="baseline"/>
        <w:rPr>
          <w:rFonts w:ascii="Segoe UI" w:hAnsi="Segoe UI"/>
          <w:sz w:val="18"/>
        </w:rPr>
      </w:pPr>
      <w:r w:rsidRPr="005D3B4C">
        <w:rPr>
          <w:rStyle w:val="normaltextrun"/>
          <w:rFonts w:ascii="Arial" w:hAnsi="Arial" w:cs="Arial"/>
          <w:iCs/>
        </w:rPr>
        <w:t>T</w:t>
      </w:r>
      <w:r w:rsidRPr="005D3B4C">
        <w:rPr>
          <w:rStyle w:val="normaltextrun"/>
          <w:rFonts w:ascii="Arial" w:hAnsi="Arial"/>
        </w:rPr>
        <w:t xml:space="preserve">his post </w:t>
      </w:r>
      <w:r w:rsidRPr="005D3B4C">
        <w:rPr>
          <w:rStyle w:val="normaltextrun"/>
          <w:rFonts w:ascii="Arial" w:hAnsi="Arial" w:cs="Arial"/>
          <w:iCs/>
        </w:rPr>
        <w:t xml:space="preserve">is Safeguarding </w:t>
      </w:r>
      <w:r w:rsidRPr="005D3B4C">
        <w:rPr>
          <w:rStyle w:val="normaltextrun"/>
          <w:rFonts w:ascii="Arial" w:hAnsi="Arial"/>
        </w:rPr>
        <w:t>Level 1</w:t>
      </w:r>
      <w:r w:rsidRPr="005D3B4C">
        <w:rPr>
          <w:rStyle w:val="normaltextrun"/>
          <w:rFonts w:ascii="Arial" w:hAnsi="Arial" w:cs="Arial"/>
          <w:iCs/>
        </w:rPr>
        <w:t xml:space="preserve">, which means </w:t>
      </w:r>
      <w:r w:rsidRPr="005D3B4C">
        <w:rPr>
          <w:rStyle w:val="normaltextrun"/>
          <w:rFonts w:ascii="Arial" w:hAnsi="Arial"/>
        </w:rPr>
        <w:t xml:space="preserve">no DBS </w:t>
      </w:r>
      <w:r w:rsidRPr="005D3B4C">
        <w:rPr>
          <w:rStyle w:val="normaltextrun"/>
          <w:rFonts w:ascii="Arial" w:hAnsi="Arial" w:cs="Arial"/>
          <w:iCs/>
        </w:rPr>
        <w:t xml:space="preserve">check is </w:t>
      </w:r>
      <w:r w:rsidRPr="005D3B4C">
        <w:rPr>
          <w:rStyle w:val="normaltextrun"/>
          <w:rFonts w:ascii="Arial" w:hAnsi="Arial"/>
        </w:rPr>
        <w:t>required (unless the content of the post changes</w:t>
      </w:r>
      <w:r w:rsidRPr="005D3B4C">
        <w:rPr>
          <w:rStyle w:val="normaltextrun"/>
          <w:rFonts w:ascii="Arial" w:hAnsi="Arial" w:cs="Arial"/>
          <w:i/>
          <w:iCs/>
        </w:rPr>
        <w:t>)</w:t>
      </w:r>
      <w:r w:rsidRPr="005D3B4C">
        <w:rPr>
          <w:rStyle w:val="normaltextrun"/>
          <w:rFonts w:ascii="Arial" w:hAnsi="Arial" w:cs="Arial"/>
          <w:iCs/>
        </w:rPr>
        <w:t>.</w:t>
      </w:r>
    </w:p>
    <w:p w14:paraId="3FC6D1C0" w14:textId="14DD7AC3" w:rsidR="00CD6E62" w:rsidRPr="005D3B4C" w:rsidRDefault="00CD6E62" w:rsidP="001079B1">
      <w:pPr>
        <w:spacing w:after="0" w:line="240" w:lineRule="auto"/>
        <w:ind w:left="0" w:firstLine="0"/>
        <w:rPr>
          <w:rFonts w:eastAsia="Times New Roman"/>
          <w:color w:val="auto"/>
        </w:rPr>
      </w:pPr>
    </w:p>
    <w:p w14:paraId="3FC6D1C1" w14:textId="2A865F8D" w:rsidR="00CD6E62" w:rsidRPr="005D3B4C" w:rsidRDefault="0050049E" w:rsidP="00C43F3B">
      <w:pPr>
        <w:spacing w:after="0" w:line="240" w:lineRule="auto"/>
        <w:ind w:right="0"/>
        <w:rPr>
          <w:b/>
        </w:rPr>
      </w:pPr>
      <w:r>
        <w:rPr>
          <w:b/>
          <w:szCs w:val="24"/>
        </w:rPr>
        <w:t>9</w:t>
      </w:r>
      <w:r w:rsidR="00C43F3B">
        <w:rPr>
          <w:b/>
          <w:szCs w:val="24"/>
        </w:rPr>
        <w:t xml:space="preserve">. </w:t>
      </w:r>
      <w:r w:rsidR="00C43F3B">
        <w:rPr>
          <w:b/>
          <w:szCs w:val="24"/>
        </w:rPr>
        <w:tab/>
      </w:r>
      <w:r w:rsidR="00CD6E62" w:rsidRPr="005D3B4C">
        <w:rPr>
          <w:b/>
          <w:szCs w:val="24"/>
        </w:rPr>
        <w:t>PERSON SPECIFICATION</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5D3B4C" w14:paraId="3FC6D1C4" w14:textId="77777777" w:rsidTr="0561EB96">
        <w:tc>
          <w:tcPr>
            <w:tcW w:w="10065" w:type="dxa"/>
            <w:tcBorders>
              <w:top w:val="nil"/>
              <w:left w:val="nil"/>
              <w:bottom w:val="single" w:sz="4" w:space="0" w:color="auto"/>
              <w:right w:val="single" w:sz="4" w:space="0" w:color="auto"/>
            </w:tcBorders>
          </w:tcPr>
          <w:p w14:paraId="3FC6D1C3" w14:textId="77777777" w:rsidR="00CD6E62" w:rsidRPr="005D3B4C" w:rsidRDefault="00CD6E62" w:rsidP="00C43F3B">
            <w:pPr>
              <w:spacing w:after="0" w:line="240" w:lineRule="auto"/>
              <w:ind w:left="0" w:firstLine="0"/>
              <w:rPr>
                <w:rFonts w:ascii="Times New Roman" w:eastAsia="Times New Roman" w:hAnsi="Times New Roman"/>
                <w:b/>
                <w:szCs w:val="24"/>
                <w:lang w:eastAsia="en-US"/>
              </w:rPr>
            </w:pPr>
          </w:p>
        </w:tc>
      </w:tr>
      <w:tr w:rsidR="00CD6E62" w:rsidRPr="005D3B4C" w14:paraId="3FC6D1C6" w14:textId="77777777" w:rsidTr="0561EB96">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5D3B4C" w:rsidRDefault="00CD6E62" w:rsidP="00C43F3B">
            <w:pPr>
              <w:spacing w:after="0" w:line="240" w:lineRule="auto"/>
              <w:rPr>
                <w:rFonts w:ascii="Times New Roman" w:eastAsia="Times New Roman" w:hAnsi="Times New Roman"/>
                <w:b/>
                <w:szCs w:val="24"/>
                <w:lang w:eastAsia="en-US"/>
              </w:rPr>
            </w:pPr>
            <w:r w:rsidRPr="005D3B4C">
              <w:rPr>
                <w:b/>
                <w:lang w:eastAsia="en-US"/>
              </w:rPr>
              <w:t>ESSENTIAL</w:t>
            </w:r>
          </w:p>
        </w:tc>
      </w:tr>
      <w:tr w:rsidR="001079B1" w:rsidRPr="005D3B4C" w14:paraId="3FC6D1C8" w14:textId="77777777" w:rsidTr="0561EB96">
        <w:tc>
          <w:tcPr>
            <w:tcW w:w="10065" w:type="dxa"/>
            <w:tcBorders>
              <w:top w:val="single" w:sz="4" w:space="0" w:color="auto"/>
              <w:left w:val="single" w:sz="4" w:space="0" w:color="auto"/>
              <w:bottom w:val="single" w:sz="4" w:space="0" w:color="auto"/>
              <w:right w:val="single" w:sz="4" w:space="0" w:color="auto"/>
            </w:tcBorders>
          </w:tcPr>
          <w:p w14:paraId="3FC6D1C7" w14:textId="3AAF8203" w:rsidR="001079B1" w:rsidRPr="005D3B4C" w:rsidRDefault="001079B1" w:rsidP="0561EB96">
            <w:pPr>
              <w:spacing w:after="0" w:line="240" w:lineRule="auto"/>
              <w:rPr>
                <w:rFonts w:ascii="Times New Roman" w:eastAsia="Times New Roman" w:hAnsi="Times New Roman"/>
                <w:lang w:eastAsia="en-US"/>
              </w:rPr>
            </w:pPr>
            <w:r>
              <w:t xml:space="preserve">Relevant grant management experience with </w:t>
            </w:r>
            <w:r w:rsidRPr="0561EB96">
              <w:rPr>
                <w:color w:val="auto"/>
              </w:rPr>
              <w:t xml:space="preserve">international </w:t>
            </w:r>
            <w:r>
              <w:t>charities/NGOs, including at least one year</w:t>
            </w:r>
            <w:r w:rsidR="4883DE2F">
              <w:t>’</w:t>
            </w:r>
            <w:r>
              <w:t>s experience managing an institutional funding portfolio</w:t>
            </w:r>
            <w:r w:rsidR="40DD76BF">
              <w:t>,</w:t>
            </w:r>
            <w:r>
              <w:t xml:space="preserve"> or one year’</w:t>
            </w:r>
            <w:r w:rsidR="3C013AED">
              <w:t>s</w:t>
            </w:r>
            <w:r>
              <w:t xml:space="preserve"> experience implementing grant funded programmes </w:t>
            </w:r>
          </w:p>
        </w:tc>
      </w:tr>
      <w:tr w:rsidR="001079B1" w:rsidRPr="005D3B4C" w14:paraId="3FC6D1CA" w14:textId="77777777" w:rsidTr="0561EB96">
        <w:tc>
          <w:tcPr>
            <w:tcW w:w="10065" w:type="dxa"/>
            <w:tcBorders>
              <w:top w:val="single" w:sz="4" w:space="0" w:color="auto"/>
              <w:left w:val="single" w:sz="4" w:space="0" w:color="auto"/>
              <w:bottom w:val="single" w:sz="4" w:space="0" w:color="auto"/>
              <w:right w:val="single" w:sz="4" w:space="0" w:color="auto"/>
            </w:tcBorders>
          </w:tcPr>
          <w:p w14:paraId="3FC6D1C9" w14:textId="5CD86B2D" w:rsidR="001079B1" w:rsidRPr="005D3B4C" w:rsidRDefault="001079B1" w:rsidP="001079B1">
            <w:pPr>
              <w:spacing w:after="0" w:line="240" w:lineRule="auto"/>
              <w:rPr>
                <w:rFonts w:ascii="Times New Roman" w:eastAsia="Times New Roman" w:hAnsi="Times New Roman"/>
                <w:szCs w:val="24"/>
                <w:lang w:eastAsia="en-US"/>
              </w:rPr>
            </w:pPr>
            <w:r>
              <w:t xml:space="preserve">Proven track record of securing, </w:t>
            </w:r>
            <w:proofErr w:type="gramStart"/>
            <w:r w:rsidRPr="000974E3">
              <w:t>implementing</w:t>
            </w:r>
            <w:proofErr w:type="gramEnd"/>
            <w:r w:rsidRPr="000974E3">
              <w:t xml:space="preserve"> </w:t>
            </w:r>
            <w:r>
              <w:t>and monitoring grant</w:t>
            </w:r>
            <w:r w:rsidRPr="000974E3">
              <w:t>-funded projects</w:t>
            </w:r>
            <w:r>
              <w:t xml:space="preserve"> from large institutional donors </w:t>
            </w:r>
          </w:p>
        </w:tc>
      </w:tr>
      <w:tr w:rsidR="001079B1" w:rsidRPr="005D3B4C" w14:paraId="3FC6D1CE" w14:textId="77777777" w:rsidTr="0561EB96">
        <w:tc>
          <w:tcPr>
            <w:tcW w:w="10065" w:type="dxa"/>
            <w:tcBorders>
              <w:top w:val="single" w:sz="4" w:space="0" w:color="auto"/>
              <w:left w:val="single" w:sz="4" w:space="0" w:color="auto"/>
              <w:bottom w:val="single" w:sz="4" w:space="0" w:color="auto"/>
              <w:right w:val="single" w:sz="4" w:space="0" w:color="auto"/>
            </w:tcBorders>
          </w:tcPr>
          <w:p w14:paraId="3FC6D1CD" w14:textId="1902CB76" w:rsidR="001079B1" w:rsidRPr="00243E32" w:rsidRDefault="001079B1" w:rsidP="0561EB96">
            <w:pPr>
              <w:spacing w:after="0" w:line="240" w:lineRule="auto"/>
              <w:rPr>
                <w:rFonts w:ascii="Times New Roman" w:eastAsia="Times New Roman" w:hAnsi="Times New Roman"/>
                <w:lang w:eastAsia="en-US"/>
              </w:rPr>
            </w:pPr>
            <w:r>
              <w:t xml:space="preserve">Proven experience of </w:t>
            </w:r>
            <w:r w:rsidRPr="0561EB96">
              <w:rPr>
                <w:color w:val="auto"/>
              </w:rPr>
              <w:t xml:space="preserve">developing and </w:t>
            </w:r>
            <w:r>
              <w:t xml:space="preserve">implementing policies, procedures and supporting tools </w:t>
            </w:r>
            <w:r w:rsidR="421D47CB">
              <w:t>for</w:t>
            </w:r>
            <w:r>
              <w:t xml:space="preserve"> a wide range of audiences</w:t>
            </w:r>
          </w:p>
        </w:tc>
      </w:tr>
      <w:tr w:rsidR="001079B1" w:rsidRPr="005D3B4C" w14:paraId="276AB5D6" w14:textId="77777777" w:rsidTr="0561EB96">
        <w:tc>
          <w:tcPr>
            <w:tcW w:w="10065" w:type="dxa"/>
            <w:tcBorders>
              <w:top w:val="single" w:sz="4" w:space="0" w:color="auto"/>
              <w:left w:val="single" w:sz="4" w:space="0" w:color="auto"/>
              <w:bottom w:val="single" w:sz="4" w:space="0" w:color="auto"/>
              <w:right w:val="single" w:sz="4" w:space="0" w:color="auto"/>
            </w:tcBorders>
          </w:tcPr>
          <w:p w14:paraId="460ACD17" w14:textId="2D81F03D" w:rsidR="001079B1" w:rsidRDefault="001079B1" w:rsidP="001079B1">
            <w:pPr>
              <w:spacing w:after="0" w:line="240" w:lineRule="auto"/>
              <w:rPr>
                <w:lang w:eastAsia="en-US"/>
              </w:rPr>
            </w:pPr>
            <w:r w:rsidRPr="00AE5E75">
              <w:rPr>
                <w:color w:val="auto"/>
              </w:rPr>
              <w:t>Excellent attention to detail</w:t>
            </w:r>
          </w:p>
        </w:tc>
      </w:tr>
      <w:tr w:rsidR="001079B1" w:rsidRPr="005D3B4C" w14:paraId="682A7F8B" w14:textId="77777777" w:rsidTr="0561EB96">
        <w:tc>
          <w:tcPr>
            <w:tcW w:w="10065" w:type="dxa"/>
            <w:tcBorders>
              <w:top w:val="single" w:sz="4" w:space="0" w:color="auto"/>
              <w:left w:val="single" w:sz="4" w:space="0" w:color="auto"/>
              <w:bottom w:val="single" w:sz="4" w:space="0" w:color="auto"/>
              <w:right w:val="single" w:sz="4" w:space="0" w:color="auto"/>
            </w:tcBorders>
          </w:tcPr>
          <w:p w14:paraId="43CE9B59" w14:textId="6E698DE1" w:rsidR="001079B1" w:rsidRDefault="001079B1" w:rsidP="001079B1">
            <w:pPr>
              <w:spacing w:after="0" w:line="240" w:lineRule="auto"/>
              <w:rPr>
                <w:lang w:eastAsia="en-US"/>
              </w:rPr>
            </w:pPr>
            <w:r w:rsidRPr="000974E3">
              <w:t>Proven ability to design</w:t>
            </w:r>
            <w:r>
              <w:t>, deliver and edit high-quality written documents</w:t>
            </w:r>
            <w:r w:rsidRPr="000974E3">
              <w:t xml:space="preserve">  </w:t>
            </w:r>
          </w:p>
        </w:tc>
      </w:tr>
      <w:tr w:rsidR="001079B1" w:rsidRPr="005D3B4C" w14:paraId="6449F3DF" w14:textId="77777777" w:rsidTr="0561EB96">
        <w:tc>
          <w:tcPr>
            <w:tcW w:w="10065" w:type="dxa"/>
            <w:tcBorders>
              <w:top w:val="single" w:sz="4" w:space="0" w:color="auto"/>
              <w:left w:val="single" w:sz="4" w:space="0" w:color="auto"/>
              <w:bottom w:val="single" w:sz="4" w:space="0" w:color="auto"/>
              <w:right w:val="single" w:sz="4" w:space="0" w:color="auto"/>
            </w:tcBorders>
          </w:tcPr>
          <w:p w14:paraId="416BEC03" w14:textId="3666D7AF" w:rsidR="001079B1" w:rsidRDefault="001079B1" w:rsidP="001079B1">
            <w:pPr>
              <w:spacing w:after="0" w:line="240" w:lineRule="auto"/>
              <w:rPr>
                <w:lang w:eastAsia="en-US"/>
              </w:rPr>
            </w:pPr>
            <w:r w:rsidRPr="007B136B">
              <w:t xml:space="preserve">Evidence of strong interpersonal skills </w:t>
            </w:r>
            <w:r>
              <w:t xml:space="preserve">to guide programme teams and to work </w:t>
            </w:r>
            <w:r w:rsidRPr="007B136B">
              <w:t>cross-departmentally</w:t>
            </w:r>
            <w:r>
              <w:t xml:space="preserve"> with technical and programme colleagues</w:t>
            </w:r>
          </w:p>
        </w:tc>
      </w:tr>
      <w:tr w:rsidR="001079B1" w:rsidRPr="005D3B4C" w14:paraId="00D50A78" w14:textId="77777777" w:rsidTr="0561EB96">
        <w:tc>
          <w:tcPr>
            <w:tcW w:w="10065" w:type="dxa"/>
            <w:tcBorders>
              <w:top w:val="single" w:sz="4" w:space="0" w:color="auto"/>
              <w:left w:val="single" w:sz="4" w:space="0" w:color="auto"/>
              <w:bottom w:val="single" w:sz="4" w:space="0" w:color="auto"/>
              <w:right w:val="single" w:sz="4" w:space="0" w:color="auto"/>
            </w:tcBorders>
          </w:tcPr>
          <w:p w14:paraId="041DA87A" w14:textId="51A309CA" w:rsidR="001079B1" w:rsidRDefault="001079B1" w:rsidP="001079B1">
            <w:pPr>
              <w:spacing w:after="0" w:line="240" w:lineRule="auto"/>
              <w:rPr>
                <w:lang w:eastAsia="en-US"/>
              </w:rPr>
            </w:pPr>
            <w:r>
              <w:t xml:space="preserve">Excellent negotiation and communication </w:t>
            </w:r>
            <w:r w:rsidRPr="00AE5E75">
              <w:rPr>
                <w:color w:val="auto"/>
              </w:rPr>
              <w:t>skills for a range of audiences, including donors and external INGO networks</w:t>
            </w:r>
          </w:p>
        </w:tc>
      </w:tr>
      <w:tr w:rsidR="001079B1" w:rsidRPr="005D3B4C" w14:paraId="6890F450" w14:textId="77777777" w:rsidTr="0561EB96">
        <w:tc>
          <w:tcPr>
            <w:tcW w:w="10065" w:type="dxa"/>
            <w:tcBorders>
              <w:top w:val="single" w:sz="4" w:space="0" w:color="auto"/>
              <w:left w:val="single" w:sz="4" w:space="0" w:color="auto"/>
              <w:bottom w:val="single" w:sz="4" w:space="0" w:color="auto"/>
              <w:right w:val="single" w:sz="4" w:space="0" w:color="auto"/>
            </w:tcBorders>
          </w:tcPr>
          <w:p w14:paraId="07FF4F46" w14:textId="11D4E448" w:rsidR="001079B1" w:rsidRDefault="001079B1" w:rsidP="001079B1">
            <w:pPr>
              <w:spacing w:after="0" w:line="240" w:lineRule="auto"/>
              <w:rPr>
                <w:lang w:eastAsia="en-US"/>
              </w:rPr>
            </w:pPr>
            <w:r w:rsidRPr="007B136B">
              <w:t xml:space="preserve">Ability to </w:t>
            </w:r>
            <w:r>
              <w:t xml:space="preserve">carry out </w:t>
            </w:r>
            <w:r w:rsidRPr="007B136B">
              <w:t xml:space="preserve">sound strategic analysis, </w:t>
            </w:r>
            <w:proofErr w:type="gramStart"/>
            <w:r w:rsidRPr="007B136B">
              <w:t>taking into account</w:t>
            </w:r>
            <w:proofErr w:type="gramEnd"/>
            <w:r w:rsidRPr="007B136B">
              <w:t xml:space="preserve"> </w:t>
            </w:r>
            <w:r>
              <w:t>internal and external considerations</w:t>
            </w:r>
          </w:p>
        </w:tc>
      </w:tr>
      <w:tr w:rsidR="001079B1" w:rsidRPr="005D3B4C" w14:paraId="51E79845" w14:textId="77777777" w:rsidTr="0561EB96">
        <w:tc>
          <w:tcPr>
            <w:tcW w:w="10065" w:type="dxa"/>
            <w:tcBorders>
              <w:top w:val="single" w:sz="4" w:space="0" w:color="auto"/>
              <w:left w:val="single" w:sz="4" w:space="0" w:color="auto"/>
              <w:bottom w:val="single" w:sz="4" w:space="0" w:color="auto"/>
              <w:right w:val="single" w:sz="4" w:space="0" w:color="auto"/>
            </w:tcBorders>
          </w:tcPr>
          <w:p w14:paraId="1BF99C22" w14:textId="39C76DBA" w:rsidR="001079B1" w:rsidRDefault="001079B1" w:rsidP="001079B1">
            <w:pPr>
              <w:spacing w:after="0" w:line="240" w:lineRule="auto"/>
              <w:rPr>
                <w:lang w:eastAsia="en-US"/>
              </w:rPr>
            </w:pPr>
            <w:r w:rsidRPr="00250FB8">
              <w:rPr>
                <w:lang w:val="en-US"/>
              </w:rPr>
              <w:t xml:space="preserve">Strong planning skills and an ability to work under pressure, </w:t>
            </w:r>
            <w:r w:rsidRPr="00250FB8">
              <w:t xml:space="preserve">with an ability to prioritise, </w:t>
            </w:r>
            <w:r>
              <w:t xml:space="preserve">and </w:t>
            </w:r>
            <w:r w:rsidRPr="00250FB8">
              <w:t xml:space="preserve">meet standards and deadlines </w:t>
            </w:r>
          </w:p>
        </w:tc>
      </w:tr>
      <w:tr w:rsidR="001079B1" w:rsidRPr="005D3B4C" w14:paraId="1B9E7E63" w14:textId="77777777" w:rsidTr="0561EB96">
        <w:tc>
          <w:tcPr>
            <w:tcW w:w="10065" w:type="dxa"/>
            <w:tcBorders>
              <w:top w:val="single" w:sz="4" w:space="0" w:color="auto"/>
              <w:left w:val="single" w:sz="4" w:space="0" w:color="auto"/>
              <w:bottom w:val="single" w:sz="4" w:space="0" w:color="auto"/>
              <w:right w:val="single" w:sz="4" w:space="0" w:color="auto"/>
            </w:tcBorders>
          </w:tcPr>
          <w:p w14:paraId="1454FDEF" w14:textId="71B30912" w:rsidR="001079B1" w:rsidRPr="005D3B4C" w:rsidRDefault="001079B1" w:rsidP="001079B1">
            <w:pPr>
              <w:spacing w:after="0" w:line="240" w:lineRule="auto"/>
              <w:rPr>
                <w:lang w:eastAsia="en-US"/>
              </w:rPr>
            </w:pPr>
            <w:r w:rsidRPr="000974E3">
              <w:t>Excellent IT sk</w:t>
            </w:r>
            <w:r>
              <w:t>ills (Word, Excel, PowerPoint, O</w:t>
            </w:r>
            <w:r w:rsidRPr="000974E3">
              <w:t>utlook</w:t>
            </w:r>
            <w:r>
              <w:t>, Teams</w:t>
            </w:r>
            <w:r w:rsidRPr="000974E3">
              <w:t>)</w:t>
            </w:r>
          </w:p>
        </w:tc>
      </w:tr>
      <w:tr w:rsidR="001079B1" w:rsidRPr="005D3B4C" w14:paraId="5A0555B1" w14:textId="77777777" w:rsidTr="0561EB96">
        <w:tc>
          <w:tcPr>
            <w:tcW w:w="10065" w:type="dxa"/>
            <w:tcBorders>
              <w:top w:val="single" w:sz="4" w:space="0" w:color="auto"/>
              <w:left w:val="single" w:sz="4" w:space="0" w:color="auto"/>
              <w:bottom w:val="single" w:sz="4" w:space="0" w:color="auto"/>
              <w:right w:val="single" w:sz="4" w:space="0" w:color="auto"/>
            </w:tcBorders>
          </w:tcPr>
          <w:p w14:paraId="4817F456" w14:textId="12737163" w:rsidR="001079B1" w:rsidRPr="005D3B4C" w:rsidRDefault="001079B1" w:rsidP="001079B1">
            <w:pPr>
              <w:spacing w:after="0" w:line="240" w:lineRule="auto"/>
              <w:rPr>
                <w:lang w:eastAsia="en-US"/>
              </w:rPr>
            </w:pPr>
            <w:r w:rsidRPr="007B136B">
              <w:rPr>
                <w:lang w:val="en-US"/>
              </w:rPr>
              <w:t>Ability to work on own initiative when appropriate and to seek guidance when necessary</w:t>
            </w:r>
          </w:p>
        </w:tc>
      </w:tr>
      <w:tr w:rsidR="001079B1" w:rsidRPr="005D3B4C" w14:paraId="179AF151" w14:textId="77777777" w:rsidTr="0561EB96">
        <w:tc>
          <w:tcPr>
            <w:tcW w:w="10065" w:type="dxa"/>
            <w:tcBorders>
              <w:top w:val="single" w:sz="4" w:space="0" w:color="auto"/>
              <w:left w:val="single" w:sz="4" w:space="0" w:color="auto"/>
              <w:bottom w:val="single" w:sz="4" w:space="0" w:color="auto"/>
              <w:right w:val="single" w:sz="4" w:space="0" w:color="auto"/>
            </w:tcBorders>
          </w:tcPr>
          <w:p w14:paraId="2686ACAB" w14:textId="0F90E9B8" w:rsidR="001079B1" w:rsidRDefault="001079B1" w:rsidP="001079B1">
            <w:pPr>
              <w:spacing w:after="0" w:line="240" w:lineRule="auto"/>
              <w:rPr>
                <w:lang w:eastAsia="en-US"/>
              </w:rPr>
            </w:pPr>
            <w:r>
              <w:lastRenderedPageBreak/>
              <w:t>Willingness to travel within Europe and to field locations for periods of up to two weeks</w:t>
            </w:r>
          </w:p>
        </w:tc>
      </w:tr>
      <w:tr w:rsidR="001079B1" w:rsidRPr="005D3B4C" w14:paraId="3FC6D1D0" w14:textId="77777777" w:rsidTr="0561EB96">
        <w:tc>
          <w:tcPr>
            <w:tcW w:w="10065" w:type="dxa"/>
            <w:tcBorders>
              <w:top w:val="single" w:sz="4" w:space="0" w:color="auto"/>
              <w:left w:val="single" w:sz="4" w:space="0" w:color="auto"/>
              <w:bottom w:val="single" w:sz="4" w:space="0" w:color="auto"/>
              <w:right w:val="single" w:sz="4" w:space="0" w:color="auto"/>
            </w:tcBorders>
            <w:hideMark/>
          </w:tcPr>
          <w:p w14:paraId="3FC6D1CF" w14:textId="47FE0209" w:rsidR="001079B1" w:rsidRPr="005D3B4C" w:rsidRDefault="001079B1" w:rsidP="001079B1">
            <w:pPr>
              <w:spacing w:after="0" w:line="240" w:lineRule="auto"/>
              <w:rPr>
                <w:rFonts w:ascii="Times New Roman" w:eastAsia="Times New Roman" w:hAnsi="Times New Roman"/>
                <w:szCs w:val="24"/>
                <w:lang w:eastAsia="en-US"/>
              </w:rPr>
            </w:pPr>
            <w:r w:rsidRPr="005D3B4C">
              <w:rPr>
                <w:lang w:eastAsia="en-US"/>
              </w:rPr>
              <w:t>Passion for improving the lives of the world’s most vulnerable people</w:t>
            </w:r>
          </w:p>
        </w:tc>
      </w:tr>
      <w:tr w:rsidR="001079B1" w:rsidRPr="005D3B4C" w14:paraId="13DB082B" w14:textId="77777777" w:rsidTr="0561EB96">
        <w:tc>
          <w:tcPr>
            <w:tcW w:w="10065" w:type="dxa"/>
            <w:tcBorders>
              <w:top w:val="single" w:sz="4" w:space="0" w:color="auto"/>
              <w:left w:val="single" w:sz="4" w:space="0" w:color="auto"/>
              <w:bottom w:val="single" w:sz="4" w:space="0" w:color="auto"/>
              <w:right w:val="single" w:sz="4" w:space="0" w:color="auto"/>
            </w:tcBorders>
          </w:tcPr>
          <w:p w14:paraId="66778FF8" w14:textId="00B54B74" w:rsidR="001079B1" w:rsidRPr="005D3B4C" w:rsidRDefault="001079B1" w:rsidP="001079B1">
            <w:pPr>
              <w:spacing w:after="0" w:line="240" w:lineRule="auto"/>
              <w:rPr>
                <w:lang w:eastAsia="en-US"/>
              </w:rPr>
            </w:pPr>
            <w:r w:rsidRPr="005D3B4C">
              <w:rPr>
                <w:lang w:eastAsia="en-US"/>
              </w:rPr>
              <w:t xml:space="preserve">Collaborative team player </w:t>
            </w:r>
          </w:p>
        </w:tc>
      </w:tr>
      <w:tr w:rsidR="001079B1" w:rsidRPr="005D3B4C" w14:paraId="3FC6D1D2" w14:textId="77777777" w:rsidTr="0561EB96">
        <w:tc>
          <w:tcPr>
            <w:tcW w:w="10065" w:type="dxa"/>
            <w:tcBorders>
              <w:top w:val="single" w:sz="4" w:space="0" w:color="auto"/>
              <w:left w:val="single" w:sz="4" w:space="0" w:color="auto"/>
              <w:bottom w:val="single" w:sz="4" w:space="0" w:color="auto"/>
              <w:right w:val="single" w:sz="4" w:space="0" w:color="auto"/>
            </w:tcBorders>
            <w:hideMark/>
          </w:tcPr>
          <w:p w14:paraId="3FC6D1D1" w14:textId="6A738ED6" w:rsidR="001079B1" w:rsidRPr="005D3B4C" w:rsidRDefault="001079B1" w:rsidP="001079B1">
            <w:pPr>
              <w:spacing w:after="0" w:line="240" w:lineRule="auto"/>
              <w:rPr>
                <w:rFonts w:ascii="Times New Roman" w:eastAsia="Times New Roman" w:hAnsi="Times New Roman"/>
                <w:szCs w:val="24"/>
                <w:lang w:eastAsia="en-US"/>
              </w:rPr>
            </w:pPr>
            <w:r w:rsidRPr="00243E32">
              <w:rPr>
                <w:color w:val="auto"/>
                <w:lang w:eastAsia="en-US"/>
              </w:rPr>
              <w:t xml:space="preserve">Positive about </w:t>
            </w:r>
            <w:r w:rsidRPr="00243E32">
              <w:rPr>
                <w:color w:val="auto"/>
              </w:rPr>
              <w:t>creating and maintaining an inclusive and protective environment for everyone that comes in contact with the organisation</w:t>
            </w:r>
          </w:p>
        </w:tc>
      </w:tr>
      <w:tr w:rsidR="00FF6536" w:rsidRPr="005D3B4C" w14:paraId="0581E019" w14:textId="77777777" w:rsidTr="0561EB96">
        <w:tc>
          <w:tcPr>
            <w:tcW w:w="10065" w:type="dxa"/>
            <w:tcBorders>
              <w:top w:val="single" w:sz="4" w:space="0" w:color="auto"/>
              <w:left w:val="single" w:sz="4" w:space="0" w:color="auto"/>
              <w:bottom w:val="single" w:sz="4" w:space="0" w:color="auto"/>
              <w:right w:val="single" w:sz="4" w:space="0" w:color="auto"/>
            </w:tcBorders>
          </w:tcPr>
          <w:p w14:paraId="3B3F468A" w14:textId="1491AC56" w:rsidR="00FF6536" w:rsidRPr="00243E32" w:rsidRDefault="00FF6536" w:rsidP="001079B1">
            <w:pPr>
              <w:spacing w:after="0" w:line="240" w:lineRule="auto"/>
              <w:rPr>
                <w:color w:val="auto"/>
                <w:lang w:eastAsia="en-US"/>
              </w:rPr>
            </w:pPr>
            <w:r>
              <w:rPr>
                <w:color w:val="auto"/>
                <w:lang w:eastAsia="en-US"/>
              </w:rPr>
              <w:t>Fluent in English</w:t>
            </w:r>
          </w:p>
        </w:tc>
      </w:tr>
      <w:tr w:rsidR="001079B1" w:rsidRPr="005D3B4C" w14:paraId="3FC6D1D4" w14:textId="77777777" w:rsidTr="0561EB96">
        <w:tc>
          <w:tcPr>
            <w:tcW w:w="10065" w:type="dxa"/>
            <w:tcBorders>
              <w:top w:val="single" w:sz="4" w:space="0" w:color="auto"/>
              <w:left w:val="single" w:sz="4" w:space="0" w:color="auto"/>
              <w:bottom w:val="single" w:sz="4" w:space="0" w:color="auto"/>
              <w:right w:val="single" w:sz="4" w:space="0" w:color="auto"/>
            </w:tcBorders>
            <w:hideMark/>
          </w:tcPr>
          <w:p w14:paraId="3FC6D1D3" w14:textId="4665D268" w:rsidR="001079B1" w:rsidRPr="005D3B4C" w:rsidRDefault="001079B1" w:rsidP="001079B1">
            <w:pPr>
              <w:spacing w:after="0" w:line="240" w:lineRule="auto"/>
              <w:rPr>
                <w:rFonts w:ascii="Times New Roman" w:eastAsia="Times New Roman" w:hAnsi="Times New Roman"/>
                <w:b/>
                <w:szCs w:val="24"/>
                <w:lang w:eastAsia="en-US"/>
              </w:rPr>
            </w:pPr>
            <w:r w:rsidRPr="005D3B4C">
              <w:rPr>
                <w:b/>
                <w:lang w:eastAsia="en-US"/>
              </w:rPr>
              <w:t>DESIRABLE</w:t>
            </w:r>
          </w:p>
        </w:tc>
      </w:tr>
      <w:tr w:rsidR="001079B1" w:rsidRPr="005D3B4C" w14:paraId="3FC6D1D6" w14:textId="77777777" w:rsidTr="0561EB96">
        <w:tc>
          <w:tcPr>
            <w:tcW w:w="10065" w:type="dxa"/>
            <w:tcBorders>
              <w:top w:val="single" w:sz="4" w:space="0" w:color="auto"/>
              <w:left w:val="single" w:sz="4" w:space="0" w:color="auto"/>
              <w:bottom w:val="single" w:sz="4" w:space="0" w:color="auto"/>
              <w:right w:val="single" w:sz="4" w:space="0" w:color="auto"/>
            </w:tcBorders>
          </w:tcPr>
          <w:p w14:paraId="3FC6D1D5" w14:textId="6384A0C8" w:rsidR="001079B1" w:rsidRPr="005D3B4C" w:rsidRDefault="001079B1" w:rsidP="001079B1">
            <w:pPr>
              <w:spacing w:after="0" w:line="240" w:lineRule="auto"/>
              <w:rPr>
                <w:rFonts w:ascii="Times New Roman" w:eastAsia="Times New Roman" w:hAnsi="Times New Roman"/>
                <w:lang w:eastAsia="en-US"/>
              </w:rPr>
            </w:pPr>
            <w:r w:rsidRPr="005D3B4C">
              <w:rPr>
                <w:lang w:eastAsia="en-US"/>
              </w:rPr>
              <w:t xml:space="preserve">Experience of working in an international multi-cultural charity/organisation </w:t>
            </w:r>
          </w:p>
        </w:tc>
      </w:tr>
      <w:tr w:rsidR="001079B1" w:rsidRPr="005D3B4C" w14:paraId="4F0D3447" w14:textId="77777777" w:rsidTr="0561EB96">
        <w:tc>
          <w:tcPr>
            <w:tcW w:w="10065" w:type="dxa"/>
            <w:tcBorders>
              <w:top w:val="single" w:sz="4" w:space="0" w:color="auto"/>
              <w:left w:val="single" w:sz="4" w:space="0" w:color="auto"/>
              <w:bottom w:val="single" w:sz="4" w:space="0" w:color="auto"/>
              <w:right w:val="single" w:sz="4" w:space="0" w:color="auto"/>
            </w:tcBorders>
          </w:tcPr>
          <w:p w14:paraId="389BE0D6" w14:textId="50F705AD" w:rsidR="001079B1" w:rsidRPr="005D3B4C" w:rsidRDefault="001079B1" w:rsidP="001079B1">
            <w:pPr>
              <w:spacing w:after="0" w:line="240" w:lineRule="auto"/>
              <w:rPr>
                <w:lang w:eastAsia="en-US"/>
              </w:rPr>
            </w:pPr>
            <w:r w:rsidRPr="005D3B4C">
              <w:rPr>
                <w:rStyle w:val="normaltextrun"/>
                <w:color w:val="000000" w:themeColor="text1"/>
                <w:bdr w:val="none" w:sz="0" w:space="0" w:color="auto" w:frame="1"/>
              </w:rPr>
              <w:t>Lived experience of disability or from one of our countries of operation</w:t>
            </w:r>
          </w:p>
        </w:tc>
      </w:tr>
      <w:tr w:rsidR="001079B1" w:rsidRPr="005D3B4C" w14:paraId="3FC6D1D8" w14:textId="77777777" w:rsidTr="0561EB96">
        <w:tc>
          <w:tcPr>
            <w:tcW w:w="10065" w:type="dxa"/>
            <w:tcBorders>
              <w:top w:val="single" w:sz="4" w:space="0" w:color="auto"/>
              <w:left w:val="single" w:sz="4" w:space="0" w:color="auto"/>
              <w:bottom w:val="single" w:sz="4" w:space="0" w:color="auto"/>
              <w:right w:val="single" w:sz="4" w:space="0" w:color="auto"/>
            </w:tcBorders>
          </w:tcPr>
          <w:p w14:paraId="3FC6D1D7" w14:textId="514F6C82" w:rsidR="001079B1" w:rsidRPr="005D3B4C" w:rsidRDefault="001079B1" w:rsidP="001079B1">
            <w:pPr>
              <w:spacing w:after="0" w:line="240" w:lineRule="auto"/>
              <w:rPr>
                <w:rFonts w:ascii="Times New Roman" w:eastAsia="Times New Roman" w:hAnsi="Times New Roman"/>
                <w:szCs w:val="24"/>
                <w:lang w:eastAsia="en-US"/>
              </w:rPr>
            </w:pPr>
            <w:r w:rsidRPr="005D3B4C">
              <w:rPr>
                <w:lang w:eastAsia="en-US"/>
              </w:rPr>
              <w:t>French language proficiency</w:t>
            </w:r>
          </w:p>
        </w:tc>
      </w:tr>
      <w:tr w:rsidR="008D0346" w:rsidRPr="005D3B4C" w14:paraId="3FC6D1DA" w14:textId="77777777" w:rsidTr="0561EB96">
        <w:tc>
          <w:tcPr>
            <w:tcW w:w="10065" w:type="dxa"/>
            <w:tcBorders>
              <w:top w:val="single" w:sz="4" w:space="0" w:color="auto"/>
              <w:left w:val="single" w:sz="4" w:space="0" w:color="auto"/>
              <w:bottom w:val="single" w:sz="4" w:space="0" w:color="auto"/>
              <w:right w:val="single" w:sz="4" w:space="0" w:color="auto"/>
            </w:tcBorders>
          </w:tcPr>
          <w:p w14:paraId="3FC6D1D9" w14:textId="6C2DE495" w:rsidR="008D0346" w:rsidRPr="005D3B4C" w:rsidRDefault="008D0346" w:rsidP="008D0346">
            <w:pPr>
              <w:spacing w:after="0" w:line="240" w:lineRule="auto"/>
              <w:rPr>
                <w:rFonts w:ascii="Times New Roman" w:eastAsia="Times New Roman" w:hAnsi="Times New Roman"/>
                <w:szCs w:val="24"/>
                <w:lang w:eastAsia="en-US"/>
              </w:rPr>
            </w:pPr>
            <w:r>
              <w:t xml:space="preserve">Track record of working with, </w:t>
            </w:r>
            <w:proofErr w:type="gramStart"/>
            <w:r>
              <w:t>securing</w:t>
            </w:r>
            <w:proofErr w:type="gramEnd"/>
            <w:r>
              <w:t xml:space="preserve"> or managing funding from DFID/FCDO/FCO, </w:t>
            </w:r>
            <w:proofErr w:type="spellStart"/>
            <w:r>
              <w:t>IrishAid</w:t>
            </w:r>
            <w:proofErr w:type="spellEnd"/>
            <w:r>
              <w:t>, JOA, Start Network</w:t>
            </w:r>
          </w:p>
        </w:tc>
      </w:tr>
      <w:tr w:rsidR="008D0346" w:rsidRPr="005D3B4C" w14:paraId="3FC6D1DC" w14:textId="77777777" w:rsidTr="0561EB96">
        <w:tc>
          <w:tcPr>
            <w:tcW w:w="10065" w:type="dxa"/>
            <w:tcBorders>
              <w:top w:val="single" w:sz="4" w:space="0" w:color="auto"/>
              <w:left w:val="single" w:sz="4" w:space="0" w:color="auto"/>
              <w:bottom w:val="single" w:sz="4" w:space="0" w:color="auto"/>
              <w:right w:val="single" w:sz="4" w:space="0" w:color="auto"/>
            </w:tcBorders>
          </w:tcPr>
          <w:p w14:paraId="3FC6D1DB" w14:textId="6590E470" w:rsidR="008D0346" w:rsidRPr="005D3B4C" w:rsidRDefault="008D0346" w:rsidP="008D0346">
            <w:pPr>
              <w:spacing w:after="0" w:line="240" w:lineRule="auto"/>
              <w:rPr>
                <w:rFonts w:ascii="Times New Roman" w:eastAsia="Times New Roman" w:hAnsi="Times New Roman"/>
                <w:szCs w:val="24"/>
                <w:lang w:eastAsia="en-US"/>
              </w:rPr>
            </w:pPr>
            <w:r>
              <w:t xml:space="preserve">Experience or studies in international development, social sciences, public </w:t>
            </w:r>
            <w:proofErr w:type="gramStart"/>
            <w:r>
              <w:t>health</w:t>
            </w:r>
            <w:proofErr w:type="gramEnd"/>
            <w:r>
              <w:t xml:space="preserve"> or any other relevant domain</w:t>
            </w:r>
          </w:p>
        </w:tc>
      </w:tr>
      <w:tr w:rsidR="008D0346" w:rsidRPr="005D3B4C" w14:paraId="3FC6D1DE" w14:textId="77777777" w:rsidTr="0561EB96">
        <w:tc>
          <w:tcPr>
            <w:tcW w:w="10065" w:type="dxa"/>
            <w:tcBorders>
              <w:top w:val="single" w:sz="4" w:space="0" w:color="auto"/>
              <w:left w:val="single" w:sz="4" w:space="0" w:color="auto"/>
              <w:bottom w:val="single" w:sz="4" w:space="0" w:color="auto"/>
              <w:right w:val="single" w:sz="4" w:space="0" w:color="auto"/>
            </w:tcBorders>
          </w:tcPr>
          <w:p w14:paraId="3FC6D1DD" w14:textId="33157BFC" w:rsidR="008D0346" w:rsidRPr="005D3B4C" w:rsidRDefault="008D0346" w:rsidP="008D0346">
            <w:pPr>
              <w:spacing w:after="0" w:line="240" w:lineRule="auto"/>
              <w:rPr>
                <w:rFonts w:ascii="Times New Roman" w:eastAsia="Times New Roman" w:hAnsi="Times New Roman"/>
                <w:szCs w:val="24"/>
                <w:lang w:eastAsia="en-US"/>
              </w:rPr>
            </w:pPr>
            <w:r>
              <w:t>Previous experience providing face to face and/or distance training</w:t>
            </w:r>
          </w:p>
        </w:tc>
      </w:tr>
      <w:tr w:rsidR="008D0346" w:rsidRPr="005D3B4C" w14:paraId="5881D4E6" w14:textId="77777777" w:rsidTr="0561EB96">
        <w:tc>
          <w:tcPr>
            <w:tcW w:w="10065" w:type="dxa"/>
            <w:tcBorders>
              <w:top w:val="single" w:sz="4" w:space="0" w:color="auto"/>
              <w:left w:val="single" w:sz="4" w:space="0" w:color="auto"/>
              <w:bottom w:val="single" w:sz="4" w:space="0" w:color="auto"/>
              <w:right w:val="single" w:sz="4" w:space="0" w:color="auto"/>
            </w:tcBorders>
          </w:tcPr>
          <w:p w14:paraId="6D14F82D" w14:textId="39405FC2" w:rsidR="008D0346" w:rsidRDefault="008D0346" w:rsidP="008D0346">
            <w:pPr>
              <w:spacing w:after="0" w:line="240" w:lineRule="auto"/>
              <w:rPr>
                <w:lang w:eastAsia="en-US"/>
              </w:rPr>
            </w:pPr>
            <w:r>
              <w:t>Previous experience with commercial contracting, particularly funded by DFID/FCDO</w:t>
            </w:r>
          </w:p>
        </w:tc>
      </w:tr>
      <w:tr w:rsidR="008D0346" w:rsidRPr="005D3B4C" w14:paraId="0954E0DC" w14:textId="77777777" w:rsidTr="0561EB96">
        <w:tc>
          <w:tcPr>
            <w:tcW w:w="10065" w:type="dxa"/>
            <w:tcBorders>
              <w:top w:val="single" w:sz="4" w:space="0" w:color="auto"/>
              <w:left w:val="single" w:sz="4" w:space="0" w:color="auto"/>
              <w:bottom w:val="single" w:sz="4" w:space="0" w:color="auto"/>
              <w:right w:val="single" w:sz="4" w:space="0" w:color="auto"/>
            </w:tcBorders>
          </w:tcPr>
          <w:p w14:paraId="07D173D1" w14:textId="1F374B91" w:rsidR="008D0346" w:rsidRDefault="008D0346" w:rsidP="008D0346">
            <w:pPr>
              <w:spacing w:after="0" w:line="240" w:lineRule="auto"/>
              <w:rPr>
                <w:lang w:eastAsia="en-US"/>
              </w:rPr>
            </w:pPr>
            <w:r>
              <w:t xml:space="preserve">Understanding of key humanitarian, </w:t>
            </w:r>
            <w:proofErr w:type="gramStart"/>
            <w:r>
              <w:t>development</w:t>
            </w:r>
            <w:proofErr w:type="gramEnd"/>
            <w:r>
              <w:t xml:space="preserve"> and funding issues (i.e. value for money, theory of change, partnership development, humanitarian financing, localisation)</w:t>
            </w:r>
          </w:p>
        </w:tc>
      </w:tr>
      <w:tr w:rsidR="008D0346" w:rsidRPr="005D3B4C" w14:paraId="614100E5" w14:textId="77777777" w:rsidTr="0561EB96">
        <w:tc>
          <w:tcPr>
            <w:tcW w:w="10065" w:type="dxa"/>
            <w:tcBorders>
              <w:top w:val="single" w:sz="4" w:space="0" w:color="auto"/>
              <w:left w:val="single" w:sz="4" w:space="0" w:color="auto"/>
              <w:bottom w:val="single" w:sz="4" w:space="0" w:color="auto"/>
              <w:right w:val="single" w:sz="4" w:space="0" w:color="auto"/>
            </w:tcBorders>
          </w:tcPr>
          <w:p w14:paraId="184319C9" w14:textId="0C983538" w:rsidR="008D0346" w:rsidRDefault="008D0346" w:rsidP="008D0346">
            <w:pPr>
              <w:spacing w:after="0" w:line="240" w:lineRule="auto"/>
              <w:rPr>
                <w:lang w:eastAsia="en-US"/>
              </w:rPr>
            </w:pPr>
            <w:r>
              <w:t>Experience of consorti</w:t>
            </w:r>
            <w:r w:rsidR="00F3051A">
              <w:t>um</w:t>
            </w:r>
            <w:r>
              <w:t xml:space="preserve"> working and developing and monitoring consorti</w:t>
            </w:r>
            <w:r w:rsidR="00F3051A">
              <w:t>um</w:t>
            </w:r>
            <w:r>
              <w:t xml:space="preserve"> proposals</w:t>
            </w:r>
          </w:p>
        </w:tc>
      </w:tr>
    </w:tbl>
    <w:p w14:paraId="3FC6D1DF" w14:textId="77777777" w:rsidR="00CD6E62" w:rsidRPr="005D3B4C" w:rsidRDefault="00CD6E62" w:rsidP="00C43F3B">
      <w:pPr>
        <w:spacing w:after="0" w:line="240" w:lineRule="auto"/>
        <w:rPr>
          <w:rFonts w:eastAsia="Times New Roman"/>
          <w:b/>
        </w:rPr>
      </w:pPr>
    </w:p>
    <w:p w14:paraId="3FC6D1E0" w14:textId="77777777" w:rsidR="00CD6E62" w:rsidRPr="005D3B4C" w:rsidRDefault="00CD6E62" w:rsidP="00C43F3B">
      <w:pPr>
        <w:spacing w:after="0" w:line="240" w:lineRule="auto"/>
      </w:pPr>
    </w:p>
    <w:p w14:paraId="3FC6D1E3" w14:textId="7035D30F" w:rsidR="002E39BB" w:rsidRPr="005D3B4C" w:rsidRDefault="00795890" w:rsidP="241672DA">
      <w:pPr>
        <w:pStyle w:val="paragraph"/>
        <w:spacing w:before="0" w:beforeAutospacing="0" w:after="0" w:afterAutospacing="0"/>
        <w:rPr>
          <w:rStyle w:val="normaltextrun"/>
          <w:rFonts w:ascii="Arial" w:hAnsi="Arial"/>
        </w:rPr>
      </w:pPr>
      <w:r w:rsidRPr="241672DA">
        <w:rPr>
          <w:rStyle w:val="normaltextrun"/>
          <w:rFonts w:ascii="Arial" w:hAnsi="Arial"/>
        </w:rPr>
        <w:t xml:space="preserve">We genuinely value </w:t>
      </w:r>
      <w:proofErr w:type="gramStart"/>
      <w:r w:rsidRPr="241672DA">
        <w:rPr>
          <w:rStyle w:val="normaltextrun"/>
          <w:rFonts w:ascii="Arial" w:hAnsi="Arial"/>
        </w:rPr>
        <w:t>diversity, and</w:t>
      </w:r>
      <w:proofErr w:type="gramEnd"/>
      <w:r w:rsidRPr="241672DA">
        <w:rPr>
          <w:rStyle w:val="normaltextrun"/>
          <w:rFonts w:ascii="Arial" w:hAnsi="Arial"/>
        </w:rPr>
        <w:t xml:space="preserve"> are looking to build a team of people with a wide of range of personal and professional experience. If you don’t meet </w:t>
      </w:r>
      <w:r w:rsidR="004659BE">
        <w:rPr>
          <w:rStyle w:val="normaltextrun"/>
          <w:rFonts w:ascii="Arial" w:hAnsi="Arial"/>
        </w:rPr>
        <w:t>all</w:t>
      </w:r>
      <w:r w:rsidRPr="241672DA">
        <w:rPr>
          <w:rStyle w:val="normaltextrun"/>
          <w:rFonts w:ascii="Arial" w:hAnsi="Arial"/>
        </w:rPr>
        <w:t xml:space="preserve"> of the criteria listed </w:t>
      </w:r>
      <w:proofErr w:type="gramStart"/>
      <w:r w:rsidRPr="241672DA">
        <w:rPr>
          <w:rStyle w:val="normaltextrun"/>
          <w:rFonts w:ascii="Arial" w:hAnsi="Arial"/>
        </w:rPr>
        <w:t>above, but</w:t>
      </w:r>
      <w:proofErr w:type="gramEnd"/>
      <w:r w:rsidRPr="241672DA">
        <w:rPr>
          <w:rStyle w:val="normaltextrun"/>
          <w:rFonts w:ascii="Arial" w:hAnsi="Arial"/>
        </w:rPr>
        <w:t xml:space="preserve"> feel you would be a good candidate for this role, please apply. If you would like an informal conversation about this, please do send us an email</w:t>
      </w:r>
      <w:r w:rsidR="66AF32C8" w:rsidRPr="241672DA">
        <w:rPr>
          <w:rStyle w:val="normaltextrun"/>
          <w:rFonts w:ascii="Arial" w:hAnsi="Arial"/>
        </w:rPr>
        <w:t xml:space="preserve"> </w:t>
      </w:r>
      <w:r w:rsidR="59E6232E" w:rsidRPr="241672DA">
        <w:rPr>
          <w:rStyle w:val="normaltextrun"/>
          <w:rFonts w:ascii="Arial" w:hAnsi="Arial"/>
        </w:rPr>
        <w:t xml:space="preserve">or call us </w:t>
      </w:r>
      <w:r w:rsidR="66AF32C8" w:rsidRPr="241672DA">
        <w:rPr>
          <w:rStyle w:val="normaltextrun"/>
          <w:rFonts w:ascii="Arial" w:hAnsi="Arial"/>
        </w:rPr>
        <w:t>– we would love to hear from you</w:t>
      </w:r>
      <w:r w:rsidRPr="241672DA">
        <w:rPr>
          <w:rStyle w:val="normaltextrun"/>
          <w:rFonts w:ascii="Arial" w:hAnsi="Arial"/>
        </w:rPr>
        <w:t>.</w:t>
      </w:r>
    </w:p>
    <w:p w14:paraId="6D7FBFBE" w14:textId="77777777" w:rsidR="0084347F" w:rsidRPr="005D3B4C" w:rsidRDefault="0084347F" w:rsidP="00C43F3B">
      <w:pPr>
        <w:spacing w:after="0" w:line="240" w:lineRule="auto"/>
        <w:ind w:left="0" w:right="0" w:firstLine="0"/>
        <w:rPr>
          <w:b/>
        </w:rPr>
      </w:pPr>
      <w:r w:rsidRPr="005D3B4C">
        <w:rPr>
          <w:b/>
        </w:rPr>
        <w:br w:type="page"/>
      </w:r>
    </w:p>
    <w:p w14:paraId="3FC6D1E4" w14:textId="00704124" w:rsidR="000646ED" w:rsidRPr="005D3B4C" w:rsidRDefault="000646ED" w:rsidP="00C43F3B">
      <w:pPr>
        <w:spacing w:after="0" w:line="240" w:lineRule="auto"/>
        <w:ind w:left="0" w:right="0" w:firstLine="0"/>
        <w:rPr>
          <w:b/>
        </w:rPr>
      </w:pPr>
      <w:r w:rsidRPr="005D3B4C">
        <w:rPr>
          <w:b/>
        </w:rPr>
        <w:lastRenderedPageBreak/>
        <w:t>APPLICATION PROCESS</w:t>
      </w:r>
    </w:p>
    <w:p w14:paraId="3FC6D1E6" w14:textId="77777777" w:rsidR="00A06E59" w:rsidRPr="005D3B4C" w:rsidRDefault="00A06E59" w:rsidP="00C43F3B">
      <w:pPr>
        <w:spacing w:after="0" w:line="240" w:lineRule="auto"/>
        <w:ind w:left="0" w:right="0" w:firstLine="0"/>
        <w:rPr>
          <w:color w:val="auto"/>
        </w:rPr>
      </w:pPr>
    </w:p>
    <w:p w14:paraId="0FE7AFB5" w14:textId="7DB4EDF4" w:rsidR="006E0109" w:rsidRPr="00D41F06" w:rsidRDefault="005213F3" w:rsidP="006E0109">
      <w:pPr>
        <w:spacing w:after="0" w:line="240" w:lineRule="auto"/>
        <w:ind w:left="0" w:right="0" w:firstLine="0"/>
      </w:pPr>
      <w:r w:rsidRPr="005D3B4C">
        <w:t>To apply, please send your CV and a covering letter by email or post</w:t>
      </w:r>
      <w:r w:rsidR="006E0109">
        <w:t xml:space="preserve">. Please also complete our </w:t>
      </w:r>
      <w:hyperlink r:id="rId22" w:history="1">
        <w:r w:rsidR="006E0109" w:rsidRPr="006E0109">
          <w:rPr>
            <w:rStyle w:val="Hyperlink"/>
          </w:rPr>
          <w:t>Diversity monitoring form</w:t>
        </w:r>
      </w:hyperlink>
      <w:r w:rsidR="006E0109">
        <w:t xml:space="preserve"> online. </w:t>
      </w:r>
      <w:r w:rsidR="006E0109" w:rsidRPr="00D41F06">
        <w:t xml:space="preserve"> </w:t>
      </w:r>
    </w:p>
    <w:p w14:paraId="3FC6D1E8" w14:textId="2119AA4B" w:rsidR="00B96061" w:rsidRPr="005D3B4C" w:rsidRDefault="00B96061" w:rsidP="00C43F3B">
      <w:pPr>
        <w:spacing w:after="0" w:line="240" w:lineRule="auto"/>
        <w:ind w:left="0" w:right="0" w:firstLine="0"/>
      </w:pPr>
    </w:p>
    <w:p w14:paraId="3FC6D1E9" w14:textId="3586F6CF" w:rsidR="00B96061" w:rsidRPr="005D3B4C" w:rsidRDefault="005213F3" w:rsidP="00C43F3B">
      <w:pPr>
        <w:spacing w:after="0" w:line="240" w:lineRule="auto"/>
        <w:ind w:left="0" w:right="0"/>
      </w:pPr>
      <w:r w:rsidRPr="005D3B4C">
        <w:t xml:space="preserve">By email: </w:t>
      </w:r>
      <w:r w:rsidR="00313FA8">
        <w:t>recruitment.uk@hi.org</w:t>
      </w:r>
    </w:p>
    <w:p w14:paraId="3FC6D1EA" w14:textId="77777777" w:rsidR="00BC69AE" w:rsidRPr="005D3B4C" w:rsidRDefault="005B0915" w:rsidP="00C43F3B">
      <w:pPr>
        <w:spacing w:after="0" w:line="240" w:lineRule="auto"/>
        <w:ind w:left="0" w:right="0"/>
      </w:pPr>
      <w:r w:rsidRPr="005D3B4C">
        <w:t>By post</w:t>
      </w:r>
      <w:r w:rsidR="005213F3" w:rsidRPr="005D3B4C">
        <w:t xml:space="preserve">: </w:t>
      </w:r>
      <w:r w:rsidR="00BC69AE" w:rsidRPr="005D3B4C">
        <w:t xml:space="preserve">Humanity &amp; Inclusion UK (Recruitment), 9 Rushworth Street, London SE1 0RB </w:t>
      </w:r>
    </w:p>
    <w:p w14:paraId="05CA9D2C" w14:textId="77777777" w:rsidR="00283F21" w:rsidRPr="005D3B4C" w:rsidRDefault="00283F21" w:rsidP="00C43F3B">
      <w:pPr>
        <w:spacing w:after="0" w:line="240" w:lineRule="auto"/>
        <w:ind w:left="0" w:right="0"/>
      </w:pPr>
    </w:p>
    <w:p w14:paraId="0EA96C21" w14:textId="739D3DDF" w:rsidR="00283F21" w:rsidRPr="005D3B4C" w:rsidRDefault="00283F21" w:rsidP="00C43F3B">
      <w:pPr>
        <w:spacing w:after="0" w:line="240" w:lineRule="auto"/>
        <w:ind w:left="0" w:right="0"/>
      </w:pPr>
      <w:r w:rsidRPr="005D3B4C">
        <w:t>If you disclose a disability during your application process and you meet the minimum criteria for the role, we will contact you to discuss any reasonable adjustment you might need at the interview.</w:t>
      </w:r>
      <w:r w:rsidR="0098558E" w:rsidRPr="005D3B4C">
        <w:t xml:space="preserve"> However, if you have not disclosed, please be aware that any candidate invited for interview will be asked if any reasonable adjustments are needed. </w:t>
      </w:r>
    </w:p>
    <w:p w14:paraId="31D8BBCC" w14:textId="77777777" w:rsidR="00785DED" w:rsidRPr="005D3B4C" w:rsidRDefault="00785DED" w:rsidP="00C43F3B">
      <w:pPr>
        <w:pStyle w:val="paragraph"/>
        <w:spacing w:before="0" w:beforeAutospacing="0" w:after="0" w:afterAutospacing="0"/>
        <w:textAlignment w:val="baseline"/>
        <w:rPr>
          <w:rStyle w:val="normaltextrun"/>
          <w:rFonts w:ascii="Arial" w:hAnsi="Arial"/>
        </w:rPr>
      </w:pPr>
      <w:r w:rsidRPr="005D3B4C">
        <w:rPr>
          <w:rStyle w:val="normaltextrun"/>
          <w:rFonts w:ascii="Arial" w:hAnsi="Arial"/>
        </w:rPr>
        <w:t xml:space="preserve">If you wish to disclose a </w:t>
      </w:r>
      <w:proofErr w:type="gramStart"/>
      <w:r w:rsidRPr="005D3B4C">
        <w:rPr>
          <w:rStyle w:val="normaltextrun"/>
          <w:rFonts w:ascii="Arial" w:hAnsi="Arial"/>
        </w:rPr>
        <w:t>disability</w:t>
      </w:r>
      <w:proofErr w:type="gramEnd"/>
      <w:r w:rsidRPr="005D3B4C">
        <w:rPr>
          <w:rStyle w:val="normaltextrun"/>
          <w:rFonts w:ascii="Arial" w:hAnsi="Arial"/>
        </w:rPr>
        <w:t xml:space="preserve"> please do so in your covering letter.</w:t>
      </w:r>
    </w:p>
    <w:p w14:paraId="1CFD7FC0" w14:textId="55DE6B77" w:rsidR="00B96061" w:rsidRDefault="00B96061" w:rsidP="36B3EE0F">
      <w:pPr>
        <w:pStyle w:val="paragraph"/>
        <w:spacing w:before="0" w:beforeAutospacing="0" w:after="0" w:afterAutospacing="0"/>
        <w:rPr>
          <w:rStyle w:val="normaltextrun"/>
          <w:rFonts w:ascii="Arial" w:hAnsi="Arial"/>
        </w:rPr>
      </w:pPr>
    </w:p>
    <w:p w14:paraId="3FC6D1EE" w14:textId="2B2916D2" w:rsidR="000646ED" w:rsidRPr="005D3B4C" w:rsidRDefault="005213F3" w:rsidP="00C43F3B">
      <w:pPr>
        <w:pStyle w:val="Heading2"/>
        <w:spacing w:after="0" w:line="240" w:lineRule="auto"/>
        <w:ind w:left="0"/>
      </w:pPr>
      <w:r w:rsidRPr="000563AE">
        <w:t xml:space="preserve">Closing date: </w:t>
      </w:r>
      <w:r w:rsidR="5A5D31FB">
        <w:t>28</w:t>
      </w:r>
      <w:r w:rsidR="5A5D31FB" w:rsidRPr="36B3EE0F">
        <w:rPr>
          <w:vertAlign w:val="superscript"/>
        </w:rPr>
        <w:t>th</w:t>
      </w:r>
      <w:r w:rsidR="006E0109">
        <w:t xml:space="preserve"> January</w:t>
      </w:r>
      <w:r w:rsidR="5A5D31FB">
        <w:t xml:space="preserve"> 2024</w:t>
      </w:r>
    </w:p>
    <w:p w14:paraId="0A589A02" w14:textId="02AA2B60" w:rsidR="00845BF3" w:rsidRDefault="7F7B9CFF" w:rsidP="36B3EE0F">
      <w:pPr>
        <w:spacing w:after="0" w:line="240" w:lineRule="auto"/>
      </w:pPr>
      <w:r>
        <w:t>Remote i</w:t>
      </w:r>
      <w:r w:rsidR="00845BF3">
        <w:t>nterviews</w:t>
      </w:r>
      <w:r w:rsidR="45091F8D">
        <w:t>, which will include a short written exercise,</w:t>
      </w:r>
      <w:r w:rsidR="00845BF3">
        <w:t xml:space="preserve"> </w:t>
      </w:r>
      <w:r w:rsidR="0050049E">
        <w:t xml:space="preserve">are planned for </w:t>
      </w:r>
      <w:r w:rsidR="02E7284D">
        <w:t>Wednesday 31</w:t>
      </w:r>
      <w:r w:rsidR="02E7284D" w:rsidRPr="5CB2EC79">
        <w:rPr>
          <w:vertAlign w:val="superscript"/>
        </w:rPr>
        <w:t>st</w:t>
      </w:r>
      <w:r w:rsidR="02E7284D">
        <w:t xml:space="preserve"> January, Thursday 1</w:t>
      </w:r>
      <w:r w:rsidR="02E7284D" w:rsidRPr="5CB2EC79">
        <w:rPr>
          <w:vertAlign w:val="superscript"/>
        </w:rPr>
        <w:t>st</w:t>
      </w:r>
      <w:r w:rsidR="02E7284D">
        <w:t xml:space="preserve"> February and Friday 2</w:t>
      </w:r>
      <w:r w:rsidR="02E7284D" w:rsidRPr="5CB2EC79">
        <w:rPr>
          <w:vertAlign w:val="superscript"/>
        </w:rPr>
        <w:t>nd</w:t>
      </w:r>
      <w:r w:rsidR="02E7284D">
        <w:t xml:space="preserve"> February.</w:t>
      </w:r>
    </w:p>
    <w:p w14:paraId="3FC6D1F0" w14:textId="77777777" w:rsidR="00845BF3" w:rsidRPr="005D3B4C" w:rsidRDefault="00845BF3" w:rsidP="00C43F3B">
      <w:pPr>
        <w:spacing w:after="0" w:line="240" w:lineRule="auto"/>
      </w:pPr>
    </w:p>
    <w:p w14:paraId="3FC6D236" w14:textId="44D2AD2E" w:rsidR="00400B74" w:rsidRDefault="005213F3" w:rsidP="00C43F3B">
      <w:pPr>
        <w:spacing w:after="0" w:line="240" w:lineRule="auto"/>
        <w:ind w:left="0" w:right="0"/>
      </w:pPr>
      <w:r w:rsidRPr="005D3B4C">
        <w:t xml:space="preserve">For further information, please contact Humanity &amp; Inclusion UK on 0870 774 3737 or by </w:t>
      </w:r>
      <w:r w:rsidR="00AD1881">
        <w:t xml:space="preserve">email at </w:t>
      </w:r>
      <w:hyperlink r:id="rId23" w:history="1">
        <w:r w:rsidR="00AD1881" w:rsidRPr="00F94701">
          <w:rPr>
            <w:rStyle w:val="Hyperlink"/>
          </w:rPr>
          <w:t>recruitment.uk@hi.org</w:t>
        </w:r>
      </w:hyperlink>
      <w:r w:rsidR="00AD1881">
        <w:t>.</w:t>
      </w:r>
      <w:r w:rsidR="00C2229E">
        <w:t xml:space="preserve"> </w:t>
      </w:r>
    </w:p>
    <w:p w14:paraId="59FC30A8" w14:textId="77777777" w:rsidR="00AD1881" w:rsidRPr="005D3B4C" w:rsidRDefault="00AD1881" w:rsidP="00C43F3B">
      <w:pPr>
        <w:spacing w:after="0" w:line="240" w:lineRule="auto"/>
        <w:ind w:left="0" w:right="0"/>
      </w:pPr>
    </w:p>
    <w:sectPr w:rsidR="00AD1881" w:rsidRPr="005D3B4C" w:rsidSect="0023490E">
      <w:footerReference w:type="even" r:id="rId24"/>
      <w:footerReference w:type="default" r:id="rId25"/>
      <w:footerReference w:type="first" r:id="rId26"/>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4C32" w14:textId="77777777" w:rsidR="00AA5B4A" w:rsidRDefault="00AA5B4A">
      <w:pPr>
        <w:spacing w:after="0" w:line="240" w:lineRule="auto"/>
      </w:pPr>
      <w:r>
        <w:separator/>
      </w:r>
    </w:p>
  </w:endnote>
  <w:endnote w:type="continuationSeparator" w:id="0">
    <w:p w14:paraId="55A8365C" w14:textId="77777777" w:rsidR="00AA5B4A" w:rsidRDefault="00AA5B4A">
      <w:pPr>
        <w:spacing w:after="0" w:line="240" w:lineRule="auto"/>
      </w:pPr>
      <w:r>
        <w:continuationSeparator/>
      </w:r>
    </w:p>
  </w:endnote>
  <w:endnote w:type="continuationNotice" w:id="1">
    <w:p w14:paraId="25677C2D" w14:textId="77777777" w:rsidR="00AA5B4A" w:rsidRDefault="00AA5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25E4" w14:textId="77777777" w:rsidR="00AA5B4A" w:rsidRDefault="00AA5B4A">
      <w:pPr>
        <w:spacing w:after="0" w:line="240" w:lineRule="auto"/>
      </w:pPr>
      <w:r>
        <w:separator/>
      </w:r>
    </w:p>
  </w:footnote>
  <w:footnote w:type="continuationSeparator" w:id="0">
    <w:p w14:paraId="27F6FB21" w14:textId="77777777" w:rsidR="00AA5B4A" w:rsidRDefault="00AA5B4A">
      <w:pPr>
        <w:spacing w:after="0" w:line="240" w:lineRule="auto"/>
      </w:pPr>
      <w:r>
        <w:continuationSeparator/>
      </w:r>
    </w:p>
  </w:footnote>
  <w:footnote w:type="continuationNotice" w:id="1">
    <w:p w14:paraId="0E25750D" w14:textId="77777777" w:rsidR="00AA5B4A" w:rsidRDefault="00AA5B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2"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90148212">
    <w:abstractNumId w:val="9"/>
  </w:num>
  <w:num w:numId="2" w16cid:durableId="657684658">
    <w:abstractNumId w:val="15"/>
  </w:num>
  <w:num w:numId="3" w16cid:durableId="1691178877">
    <w:abstractNumId w:val="3"/>
  </w:num>
  <w:num w:numId="4" w16cid:durableId="100683413">
    <w:abstractNumId w:val="19"/>
  </w:num>
  <w:num w:numId="5" w16cid:durableId="503210767">
    <w:abstractNumId w:val="10"/>
  </w:num>
  <w:num w:numId="6" w16cid:durableId="2037805472">
    <w:abstractNumId w:val="1"/>
  </w:num>
  <w:num w:numId="7" w16cid:durableId="1353989427">
    <w:abstractNumId w:val="6"/>
  </w:num>
  <w:num w:numId="8" w16cid:durableId="1155949284">
    <w:abstractNumId w:val="14"/>
  </w:num>
  <w:num w:numId="9" w16cid:durableId="771122746">
    <w:abstractNumId w:val="16"/>
  </w:num>
  <w:num w:numId="10" w16cid:durableId="1430198819">
    <w:abstractNumId w:val="13"/>
  </w:num>
  <w:num w:numId="11" w16cid:durableId="709955898">
    <w:abstractNumId w:val="7"/>
  </w:num>
  <w:num w:numId="12" w16cid:durableId="844788214">
    <w:abstractNumId w:val="4"/>
  </w:num>
  <w:num w:numId="13" w16cid:durableId="930503736">
    <w:abstractNumId w:val="8"/>
  </w:num>
  <w:num w:numId="14" w16cid:durableId="1157115452">
    <w:abstractNumId w:val="11"/>
  </w:num>
  <w:num w:numId="15" w16cid:durableId="1171409704">
    <w:abstractNumId w:val="2"/>
  </w:num>
  <w:num w:numId="16" w16cid:durableId="1596745190">
    <w:abstractNumId w:val="18"/>
  </w:num>
  <w:num w:numId="17" w16cid:durableId="1782992494">
    <w:abstractNumId w:val="17"/>
  </w:num>
  <w:num w:numId="18" w16cid:durableId="18972064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220830">
    <w:abstractNumId w:val="12"/>
  </w:num>
  <w:num w:numId="20" w16cid:durableId="444932127">
    <w:abstractNumId w:val="0"/>
  </w:num>
  <w:num w:numId="21" w16cid:durableId="1567034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1112A"/>
    <w:rsid w:val="000151C7"/>
    <w:rsid w:val="00016EE3"/>
    <w:rsid w:val="000227DE"/>
    <w:rsid w:val="000265A2"/>
    <w:rsid w:val="000420B3"/>
    <w:rsid w:val="000421B9"/>
    <w:rsid w:val="00045DD3"/>
    <w:rsid w:val="000563AE"/>
    <w:rsid w:val="00064571"/>
    <w:rsid w:val="000646ED"/>
    <w:rsid w:val="000964F1"/>
    <w:rsid w:val="000B0A5C"/>
    <w:rsid w:val="000B1021"/>
    <w:rsid w:val="000B10C9"/>
    <w:rsid w:val="000D2E4D"/>
    <w:rsid w:val="000E06A2"/>
    <w:rsid w:val="000E472D"/>
    <w:rsid w:val="000E4EFA"/>
    <w:rsid w:val="001079B1"/>
    <w:rsid w:val="00123A3F"/>
    <w:rsid w:val="001749A6"/>
    <w:rsid w:val="001845A7"/>
    <w:rsid w:val="001F418E"/>
    <w:rsid w:val="0023371D"/>
    <w:rsid w:val="0023490E"/>
    <w:rsid w:val="00243E32"/>
    <w:rsid w:val="00244721"/>
    <w:rsid w:val="002453DF"/>
    <w:rsid w:val="00261062"/>
    <w:rsid w:val="0028310E"/>
    <w:rsid w:val="00283F21"/>
    <w:rsid w:val="00295938"/>
    <w:rsid w:val="00297E3C"/>
    <w:rsid w:val="002B4231"/>
    <w:rsid w:val="002D2727"/>
    <w:rsid w:val="002D5AF7"/>
    <w:rsid w:val="002E00C2"/>
    <w:rsid w:val="002E2BA2"/>
    <w:rsid w:val="002E39BB"/>
    <w:rsid w:val="0031337A"/>
    <w:rsid w:val="0031378D"/>
    <w:rsid w:val="00313FA8"/>
    <w:rsid w:val="00320202"/>
    <w:rsid w:val="00321F4E"/>
    <w:rsid w:val="00323CE4"/>
    <w:rsid w:val="00324EEB"/>
    <w:rsid w:val="00335A00"/>
    <w:rsid w:val="003538FD"/>
    <w:rsid w:val="00357DD7"/>
    <w:rsid w:val="00381F74"/>
    <w:rsid w:val="0038239F"/>
    <w:rsid w:val="003A363F"/>
    <w:rsid w:val="003B64D3"/>
    <w:rsid w:val="003B6C01"/>
    <w:rsid w:val="003C55B2"/>
    <w:rsid w:val="003D5330"/>
    <w:rsid w:val="003E0746"/>
    <w:rsid w:val="003F53F9"/>
    <w:rsid w:val="00400B74"/>
    <w:rsid w:val="0040324F"/>
    <w:rsid w:val="004364BB"/>
    <w:rsid w:val="00436966"/>
    <w:rsid w:val="004411BB"/>
    <w:rsid w:val="00443FD4"/>
    <w:rsid w:val="00460195"/>
    <w:rsid w:val="004616D2"/>
    <w:rsid w:val="004659BE"/>
    <w:rsid w:val="00474EC7"/>
    <w:rsid w:val="004816F9"/>
    <w:rsid w:val="00481C6A"/>
    <w:rsid w:val="00494459"/>
    <w:rsid w:val="004A0F05"/>
    <w:rsid w:val="004C6D1A"/>
    <w:rsid w:val="004E7356"/>
    <w:rsid w:val="0050049E"/>
    <w:rsid w:val="0052076C"/>
    <w:rsid w:val="005213F3"/>
    <w:rsid w:val="00526652"/>
    <w:rsid w:val="00592F14"/>
    <w:rsid w:val="005B0915"/>
    <w:rsid w:val="005B1CD1"/>
    <w:rsid w:val="005C2783"/>
    <w:rsid w:val="005C282A"/>
    <w:rsid w:val="005C3AD2"/>
    <w:rsid w:val="005C79F0"/>
    <w:rsid w:val="005D3B4C"/>
    <w:rsid w:val="005F5C60"/>
    <w:rsid w:val="0068045D"/>
    <w:rsid w:val="00686220"/>
    <w:rsid w:val="00693ECF"/>
    <w:rsid w:val="00695368"/>
    <w:rsid w:val="006C25EE"/>
    <w:rsid w:val="006D5BF8"/>
    <w:rsid w:val="006E0109"/>
    <w:rsid w:val="006F0D00"/>
    <w:rsid w:val="007430A9"/>
    <w:rsid w:val="00760AC9"/>
    <w:rsid w:val="00761F2D"/>
    <w:rsid w:val="007764AC"/>
    <w:rsid w:val="00785DED"/>
    <w:rsid w:val="00791190"/>
    <w:rsid w:val="00795890"/>
    <w:rsid w:val="007A07B3"/>
    <w:rsid w:val="007B7CA6"/>
    <w:rsid w:val="007D6347"/>
    <w:rsid w:val="007E5F42"/>
    <w:rsid w:val="007F0B4C"/>
    <w:rsid w:val="007F32B1"/>
    <w:rsid w:val="00814EA0"/>
    <w:rsid w:val="0083773B"/>
    <w:rsid w:val="0084347F"/>
    <w:rsid w:val="00845BF3"/>
    <w:rsid w:val="0084649C"/>
    <w:rsid w:val="00854354"/>
    <w:rsid w:val="00861A0E"/>
    <w:rsid w:val="00884C09"/>
    <w:rsid w:val="00884C73"/>
    <w:rsid w:val="00887413"/>
    <w:rsid w:val="00887CC9"/>
    <w:rsid w:val="008A1A39"/>
    <w:rsid w:val="008B7DD3"/>
    <w:rsid w:val="008C43F2"/>
    <w:rsid w:val="008D0346"/>
    <w:rsid w:val="008D2200"/>
    <w:rsid w:val="008E1F6B"/>
    <w:rsid w:val="008F4F74"/>
    <w:rsid w:val="00902F07"/>
    <w:rsid w:val="00906EE4"/>
    <w:rsid w:val="009079FE"/>
    <w:rsid w:val="00911D2B"/>
    <w:rsid w:val="00912E1C"/>
    <w:rsid w:val="00913D28"/>
    <w:rsid w:val="00972055"/>
    <w:rsid w:val="00972AFE"/>
    <w:rsid w:val="0098558E"/>
    <w:rsid w:val="009B1B3D"/>
    <w:rsid w:val="009B5A48"/>
    <w:rsid w:val="009C7D85"/>
    <w:rsid w:val="00A06E59"/>
    <w:rsid w:val="00A238A0"/>
    <w:rsid w:val="00A24FF9"/>
    <w:rsid w:val="00A726A6"/>
    <w:rsid w:val="00A729BD"/>
    <w:rsid w:val="00A874EF"/>
    <w:rsid w:val="00AA1B2A"/>
    <w:rsid w:val="00AA5B4A"/>
    <w:rsid w:val="00AB6FE4"/>
    <w:rsid w:val="00AC4C99"/>
    <w:rsid w:val="00AD1881"/>
    <w:rsid w:val="00AD1919"/>
    <w:rsid w:val="00AE01CB"/>
    <w:rsid w:val="00AE4968"/>
    <w:rsid w:val="00AE5E75"/>
    <w:rsid w:val="00B078BD"/>
    <w:rsid w:val="00B33BAC"/>
    <w:rsid w:val="00B41911"/>
    <w:rsid w:val="00B5057C"/>
    <w:rsid w:val="00B628A1"/>
    <w:rsid w:val="00B85587"/>
    <w:rsid w:val="00B93FBE"/>
    <w:rsid w:val="00B96061"/>
    <w:rsid w:val="00BA672F"/>
    <w:rsid w:val="00BC69AE"/>
    <w:rsid w:val="00BD0874"/>
    <w:rsid w:val="00BE13BE"/>
    <w:rsid w:val="00BF3DD3"/>
    <w:rsid w:val="00C016CF"/>
    <w:rsid w:val="00C2229E"/>
    <w:rsid w:val="00C43F3B"/>
    <w:rsid w:val="00C50032"/>
    <w:rsid w:val="00C67DCC"/>
    <w:rsid w:val="00C73EE7"/>
    <w:rsid w:val="00C97117"/>
    <w:rsid w:val="00CA0155"/>
    <w:rsid w:val="00CB0F32"/>
    <w:rsid w:val="00CB7F9C"/>
    <w:rsid w:val="00CB7FEB"/>
    <w:rsid w:val="00CC3DA0"/>
    <w:rsid w:val="00CD488B"/>
    <w:rsid w:val="00CD639B"/>
    <w:rsid w:val="00CD6E62"/>
    <w:rsid w:val="00CE76AA"/>
    <w:rsid w:val="00CF4091"/>
    <w:rsid w:val="00D0383C"/>
    <w:rsid w:val="00D04875"/>
    <w:rsid w:val="00D05CD4"/>
    <w:rsid w:val="00D10CDA"/>
    <w:rsid w:val="00D13B24"/>
    <w:rsid w:val="00D16C2E"/>
    <w:rsid w:val="00D5370D"/>
    <w:rsid w:val="00D5521C"/>
    <w:rsid w:val="00D55DC4"/>
    <w:rsid w:val="00D7319D"/>
    <w:rsid w:val="00DA13B0"/>
    <w:rsid w:val="00DE6077"/>
    <w:rsid w:val="00E27B37"/>
    <w:rsid w:val="00E4539A"/>
    <w:rsid w:val="00E61D5D"/>
    <w:rsid w:val="00E823A7"/>
    <w:rsid w:val="00E84EBC"/>
    <w:rsid w:val="00EC51DE"/>
    <w:rsid w:val="00EE66C1"/>
    <w:rsid w:val="00EE6EAC"/>
    <w:rsid w:val="00EF6D62"/>
    <w:rsid w:val="00F037D0"/>
    <w:rsid w:val="00F05BE0"/>
    <w:rsid w:val="00F13F1E"/>
    <w:rsid w:val="00F13F41"/>
    <w:rsid w:val="00F156A7"/>
    <w:rsid w:val="00F15D08"/>
    <w:rsid w:val="00F22379"/>
    <w:rsid w:val="00F24451"/>
    <w:rsid w:val="00F27608"/>
    <w:rsid w:val="00F3051A"/>
    <w:rsid w:val="00F50B12"/>
    <w:rsid w:val="00F53B47"/>
    <w:rsid w:val="00F61376"/>
    <w:rsid w:val="00F735E9"/>
    <w:rsid w:val="00F80B6E"/>
    <w:rsid w:val="00F81B60"/>
    <w:rsid w:val="00FA3046"/>
    <w:rsid w:val="00FC2042"/>
    <w:rsid w:val="00FF6536"/>
    <w:rsid w:val="02E7284D"/>
    <w:rsid w:val="03025111"/>
    <w:rsid w:val="0561EB96"/>
    <w:rsid w:val="0CF333CA"/>
    <w:rsid w:val="0EFCC932"/>
    <w:rsid w:val="1170EC3A"/>
    <w:rsid w:val="11D308F8"/>
    <w:rsid w:val="124C1FC4"/>
    <w:rsid w:val="17B9AD5D"/>
    <w:rsid w:val="19518CE6"/>
    <w:rsid w:val="1B80BDB2"/>
    <w:rsid w:val="1CC5982B"/>
    <w:rsid w:val="1E18A360"/>
    <w:rsid w:val="1E2645F2"/>
    <w:rsid w:val="1E7E0EA0"/>
    <w:rsid w:val="1F290170"/>
    <w:rsid w:val="23036E25"/>
    <w:rsid w:val="2397F2CF"/>
    <w:rsid w:val="23AB3EBB"/>
    <w:rsid w:val="241672DA"/>
    <w:rsid w:val="2511DCA7"/>
    <w:rsid w:val="26AC7B34"/>
    <w:rsid w:val="28211557"/>
    <w:rsid w:val="28C5A594"/>
    <w:rsid w:val="2A22B737"/>
    <w:rsid w:val="2E1F6411"/>
    <w:rsid w:val="2E5BC2D4"/>
    <w:rsid w:val="2ECB94BA"/>
    <w:rsid w:val="2FDCF704"/>
    <w:rsid w:val="3268DFE5"/>
    <w:rsid w:val="331DBA8E"/>
    <w:rsid w:val="34C5E165"/>
    <w:rsid w:val="36450BCC"/>
    <w:rsid w:val="36939B63"/>
    <w:rsid w:val="36B3EE0F"/>
    <w:rsid w:val="36D5F2C5"/>
    <w:rsid w:val="36F01646"/>
    <w:rsid w:val="37AD8BC0"/>
    <w:rsid w:val="37E9F602"/>
    <w:rsid w:val="3BAF24B1"/>
    <w:rsid w:val="3C013AED"/>
    <w:rsid w:val="3DDD0F50"/>
    <w:rsid w:val="3E253805"/>
    <w:rsid w:val="3E44864D"/>
    <w:rsid w:val="3F5812CB"/>
    <w:rsid w:val="40A291F7"/>
    <w:rsid w:val="40DD76BF"/>
    <w:rsid w:val="411E6463"/>
    <w:rsid w:val="414637EC"/>
    <w:rsid w:val="418F0B32"/>
    <w:rsid w:val="41C9B29A"/>
    <w:rsid w:val="421D47CB"/>
    <w:rsid w:val="426F2B33"/>
    <w:rsid w:val="4329072F"/>
    <w:rsid w:val="440A00C4"/>
    <w:rsid w:val="45091F8D"/>
    <w:rsid w:val="46068630"/>
    <w:rsid w:val="469788C0"/>
    <w:rsid w:val="47720D44"/>
    <w:rsid w:val="4833CC53"/>
    <w:rsid w:val="486B1440"/>
    <w:rsid w:val="4883DE2F"/>
    <w:rsid w:val="4A304BE0"/>
    <w:rsid w:val="4C1DB83B"/>
    <w:rsid w:val="4C973F41"/>
    <w:rsid w:val="4CF92B98"/>
    <w:rsid w:val="4EDFAF5E"/>
    <w:rsid w:val="50FF2C77"/>
    <w:rsid w:val="5368841D"/>
    <w:rsid w:val="57FE9838"/>
    <w:rsid w:val="58C31576"/>
    <w:rsid w:val="5910693E"/>
    <w:rsid w:val="59E6232E"/>
    <w:rsid w:val="5A5D31FB"/>
    <w:rsid w:val="5A6C6CE6"/>
    <w:rsid w:val="5CB2EC79"/>
    <w:rsid w:val="5EEC854E"/>
    <w:rsid w:val="603B1A9C"/>
    <w:rsid w:val="60E2F569"/>
    <w:rsid w:val="60EA60AA"/>
    <w:rsid w:val="6129A81F"/>
    <w:rsid w:val="6246A12D"/>
    <w:rsid w:val="62C46FAD"/>
    <w:rsid w:val="63A8DE1F"/>
    <w:rsid w:val="66A74723"/>
    <w:rsid w:val="66AF32C8"/>
    <w:rsid w:val="6CE0AAFB"/>
    <w:rsid w:val="6CE9F48B"/>
    <w:rsid w:val="70B7784B"/>
    <w:rsid w:val="72245C62"/>
    <w:rsid w:val="74D3CCBC"/>
    <w:rsid w:val="7544F472"/>
    <w:rsid w:val="756E9D0A"/>
    <w:rsid w:val="76DEBE93"/>
    <w:rsid w:val="7939B7B6"/>
    <w:rsid w:val="798AA98C"/>
    <w:rsid w:val="7EE47EC1"/>
    <w:rsid w:val="7F7B9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C99A8B51-81E8-45B9-A6C4-59F07096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semiHidden/>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semiHidden/>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6E0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hi.org/sn_uploads/document/ID_CodeOfConduct.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ecruitment.uk@hi.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i.org/en/ou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forms.gle/uJZDKjHdS8z2uCyYA"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3" ma:contentTypeDescription="Crée un document." ma:contentTypeScope="" ma:versionID="1932a2b6753c5f4fc3495747027ca72e">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5c6e7624220e7dffb028e50a3516e80a"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2D037D17-B274-46FB-8BAF-74C62075558B}">
  <ds:schemaRefs>
    <ds:schemaRef ds:uri="http://schemas.openxmlformats.org/officeDocument/2006/bibliography"/>
  </ds:schemaRefs>
</ds:datastoreItem>
</file>

<file path=customXml/itemProps4.xml><?xml version="1.0" encoding="utf-8"?>
<ds:datastoreItem xmlns:ds="http://schemas.openxmlformats.org/officeDocument/2006/customXml" ds:itemID="{AD7E409C-6715-4DA0-B419-829379A54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2335</Words>
  <Characters>13310</Characters>
  <Application>Microsoft Office Word</Application>
  <DocSecurity>0</DocSecurity>
  <Lines>110</Lines>
  <Paragraphs>31</Paragraphs>
  <ScaleCrop>false</ScaleCrop>
  <Company>HP Inc.</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Cami</dc:creator>
  <cp:lastModifiedBy>Nili Cytrynowicz</cp:lastModifiedBy>
  <cp:revision>18</cp:revision>
  <dcterms:created xsi:type="dcterms:W3CDTF">2022-06-29T16:12:00Z</dcterms:created>
  <dcterms:modified xsi:type="dcterms:W3CDTF">2024-01-05T10:09:00Z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